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C1" w:rsidRPr="00982EC1" w:rsidRDefault="00982EC1" w:rsidP="00982EC1">
      <w:pPr>
        <w:spacing w:after="0" w:line="240" w:lineRule="auto"/>
        <w:ind w:left="345"/>
        <w:jc w:val="center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  <w:r w:rsidRPr="00982EC1"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  <w:t>МУНИЦИПАЛЬНОЕ БЮДЖЕТНОЕ ДОШКОЛЬНОЕ ОБРАЗОВАТЕЛЬНОЕ УЧРЕЖДЕНИЕ «ДЕТСКИЙ САД №18 «ВЕСЕЛЫЕ ЗВОНОЧКИ» ОБЩЕРАЗВИВАЮЩЕГО ВИДА</w:t>
      </w:r>
    </w:p>
    <w:p w:rsidR="00982EC1" w:rsidRPr="00982EC1" w:rsidRDefault="00982EC1" w:rsidP="00982EC1">
      <w:pPr>
        <w:spacing w:after="0" w:line="240" w:lineRule="auto"/>
        <w:ind w:left="345"/>
        <w:jc w:val="center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right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  <w:r w:rsidRPr="00982EC1"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  <w:t>Материалы родительского клуба «Мамина школа»</w:t>
      </w: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center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Default="00982EC1" w:rsidP="00982EC1">
      <w:pPr>
        <w:spacing w:after="0" w:line="240" w:lineRule="auto"/>
        <w:ind w:left="345"/>
        <w:jc w:val="center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 w:val="40"/>
          <w:szCs w:val="40"/>
          <w:lang w:eastAsia="ru-RU"/>
        </w:rPr>
      </w:pPr>
      <w:r>
        <w:rPr>
          <w:rFonts w:eastAsia="Times New Roman" w:cs="Times New Roman"/>
          <w:b/>
          <w:bCs/>
          <w:color w:val="000000"/>
          <w:spacing w:val="-15"/>
          <w:kern w:val="36"/>
          <w:sz w:val="40"/>
          <w:szCs w:val="40"/>
          <w:lang w:eastAsia="ru-RU"/>
        </w:rPr>
        <w:t xml:space="preserve">Игра – тренинг </w:t>
      </w:r>
    </w:p>
    <w:p w:rsidR="00982EC1" w:rsidRPr="00982EC1" w:rsidRDefault="00982EC1" w:rsidP="00982EC1">
      <w:pPr>
        <w:spacing w:after="0" w:line="240" w:lineRule="auto"/>
        <w:ind w:left="345"/>
        <w:jc w:val="center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15"/>
          <w:kern w:val="36"/>
          <w:sz w:val="40"/>
          <w:szCs w:val="40"/>
          <w:lang w:eastAsia="ru-RU"/>
        </w:rPr>
        <w:t>«Предметная деятельность, ее значение в развитии ребенка»</w:t>
      </w: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 w:right="-1"/>
        <w:jc w:val="center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  <w:r w:rsidRPr="00982EC1"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  <w:t xml:space="preserve">                                                                                Подготовила: Ударцева Ю.С., </w:t>
      </w:r>
    </w:p>
    <w:p w:rsidR="00982EC1" w:rsidRPr="00982EC1" w:rsidRDefault="00982EC1" w:rsidP="00982EC1">
      <w:pPr>
        <w:spacing w:after="0" w:line="240" w:lineRule="auto"/>
        <w:ind w:left="345" w:right="-1"/>
        <w:jc w:val="right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  <w:r w:rsidRPr="00982EC1"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  <w:t xml:space="preserve">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  <w:t>старший воспитатель</w:t>
      </w:r>
      <w:r w:rsidRPr="00982EC1"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  <w:t xml:space="preserve"> первой кв</w:t>
      </w:r>
      <w:proofErr w:type="gramStart"/>
      <w:r w:rsidRPr="00982EC1"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  <w:t>.к</w:t>
      </w:r>
      <w:proofErr w:type="gramEnd"/>
      <w:r w:rsidRPr="00982EC1"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  <w:t>атегории</w:t>
      </w: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both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</w:p>
    <w:p w:rsidR="00982EC1" w:rsidRPr="00982EC1" w:rsidRDefault="00982EC1" w:rsidP="00982EC1">
      <w:pPr>
        <w:spacing w:after="0" w:line="240" w:lineRule="auto"/>
        <w:ind w:left="345"/>
        <w:jc w:val="center"/>
        <w:outlineLvl w:val="0"/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</w:pPr>
      <w:r>
        <w:rPr>
          <w:rFonts w:eastAsia="Times New Roman" w:cs="Times New Roman"/>
          <w:b/>
          <w:bCs/>
          <w:color w:val="000000"/>
          <w:spacing w:val="-15"/>
          <w:kern w:val="36"/>
          <w:szCs w:val="28"/>
          <w:lang w:eastAsia="ru-RU"/>
        </w:rPr>
        <w:t>2018</w:t>
      </w:r>
    </w:p>
    <w:p w:rsidR="00982EC1" w:rsidRDefault="00982EC1" w:rsidP="006018B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982EC1" w:rsidRDefault="00982EC1" w:rsidP="006018B5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6018B5" w:rsidRPr="005A10F7" w:rsidRDefault="006018B5" w:rsidP="006018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</w:p>
    <w:p w:rsidR="005A10F7" w:rsidRPr="005A10F7" w:rsidRDefault="0021410A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Цель</w:t>
      </w:r>
      <w:r w:rsidR="005A10F7"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5A10F7" w:rsidRPr="0021410A" w:rsidRDefault="0021410A" w:rsidP="006018B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Повышать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 пе</w:t>
      </w:r>
      <w:r>
        <w:rPr>
          <w:rFonts w:eastAsia="Times New Roman" w:cs="Times New Roman"/>
          <w:color w:val="000000"/>
          <w:szCs w:val="28"/>
          <w:lang w:eastAsia="ru-RU"/>
        </w:rPr>
        <w:t>дагогическую компетентность родителей, обучая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родителей эффективным с</w:t>
      </w:r>
      <w:r>
        <w:rPr>
          <w:rFonts w:eastAsia="Times New Roman" w:cs="Times New Roman"/>
          <w:color w:val="000000"/>
          <w:szCs w:val="28"/>
          <w:lang w:eastAsia="ru-RU"/>
        </w:rPr>
        <w:t>пособам взаимодействия с детьми в играх</w:t>
      </w:r>
      <w:r w:rsidR="0033613B" w:rsidRPr="0021410A">
        <w:rPr>
          <w:rFonts w:eastAsia="Times New Roman" w:cs="Times New Roman"/>
          <w:color w:val="000000"/>
          <w:szCs w:val="28"/>
          <w:lang w:eastAsia="ru-RU"/>
        </w:rPr>
        <w:t>;</w:t>
      </w:r>
    </w:p>
    <w:p w:rsidR="005A10F7" w:rsidRPr="005A10F7" w:rsidRDefault="005A10F7" w:rsidP="00601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Задачи:</w:t>
      </w:r>
    </w:p>
    <w:p w:rsidR="005A10F7" w:rsidRPr="005A10F7" w:rsidRDefault="005A10F7" w:rsidP="006018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показать родителям значимость игры для полноценного   эмоционального </w:t>
      </w:r>
      <w:r w:rsidR="0021410A">
        <w:rPr>
          <w:rFonts w:eastAsia="Times New Roman" w:cs="Times New Roman"/>
          <w:color w:val="000000"/>
          <w:szCs w:val="28"/>
          <w:lang w:eastAsia="ru-RU"/>
        </w:rPr>
        <w:t>развития ребенка;</w:t>
      </w:r>
    </w:p>
    <w:p w:rsidR="005A10F7" w:rsidRPr="005A10F7" w:rsidRDefault="005A10F7" w:rsidP="006018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показать</w:t>
      </w:r>
      <w:r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 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необходимость </w:t>
      </w:r>
      <w:r w:rsidR="00F535A3" w:rsidRPr="005A10F7">
        <w:rPr>
          <w:rFonts w:eastAsia="Times New Roman" w:cs="Times New Roman"/>
          <w:color w:val="000000"/>
          <w:szCs w:val="28"/>
          <w:lang w:eastAsia="ru-RU"/>
        </w:rPr>
        <w:t>совместной обучающей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 деятельности родителей и детей;</w:t>
      </w:r>
    </w:p>
    <w:p w:rsidR="005A10F7" w:rsidRPr="005A10F7" w:rsidRDefault="003F0E81" w:rsidP="006018B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обучи</w:t>
      </w:r>
      <w:r w:rsidR="0021410A">
        <w:rPr>
          <w:rFonts w:eastAsia="Times New Roman" w:cs="Times New Roman"/>
          <w:color w:val="000000"/>
          <w:szCs w:val="28"/>
          <w:lang w:eastAsia="ru-RU"/>
        </w:rPr>
        <w:t>ть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практическим </w:t>
      </w:r>
      <w:r w:rsidR="00F535A3" w:rsidRPr="005A10F7">
        <w:rPr>
          <w:rFonts w:eastAsia="Times New Roman" w:cs="Times New Roman"/>
          <w:color w:val="000000"/>
          <w:szCs w:val="28"/>
          <w:lang w:eastAsia="ru-RU"/>
        </w:rPr>
        <w:t>приемам формирования</w:t>
      </w:r>
      <w:r w:rsidR="00F535A3">
        <w:rPr>
          <w:rFonts w:eastAsia="Times New Roman" w:cs="Times New Roman"/>
          <w:color w:val="000000"/>
          <w:szCs w:val="28"/>
          <w:lang w:eastAsia="ru-RU"/>
        </w:rPr>
        <w:t>навыков сотрудничества с детьми;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Предварительная работа:</w:t>
      </w:r>
    </w:p>
    <w:p w:rsidR="005A10F7" w:rsidRPr="005A10F7" w:rsidRDefault="005A10F7" w:rsidP="006018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В группе оформить с детьми приглашения для родителей</w:t>
      </w:r>
    </w:p>
    <w:p w:rsidR="005A10F7" w:rsidRPr="005A10F7" w:rsidRDefault="005A10F7" w:rsidP="006018B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Оформить плакаты «Игра – это искра, зажигающая огонёк пытливости и любознательности»</w:t>
      </w:r>
    </w:p>
    <w:p w:rsidR="005A10F7" w:rsidRPr="005A10F7" w:rsidRDefault="0033495F" w:rsidP="006018B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Ход</w:t>
      </w:r>
    </w:p>
    <w:p w:rsidR="005A10F7" w:rsidRPr="005A10F7" w:rsidRDefault="00981D30" w:rsidP="00601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proofErr w:type="gramStart"/>
      <w:r>
        <w:rPr>
          <w:rFonts w:eastAsia="Times New Roman" w:cs="Times New Roman"/>
          <w:color w:val="000000"/>
          <w:szCs w:val="28"/>
          <w:lang w:eastAsia="ru-RU"/>
        </w:rPr>
        <w:t>(П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есня «Куда уходит детство» муз.</w:t>
      </w:r>
      <w:proofErr w:type="gramEnd"/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А. </w:t>
      </w:r>
      <w:proofErr w:type="spellStart"/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Зацепина</w:t>
      </w:r>
      <w:proofErr w:type="spellEnd"/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, сл. Л.  </w:t>
      </w:r>
      <w:proofErr w:type="spellStart"/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Дербенёва</w:t>
      </w:r>
      <w:proofErr w:type="spellEnd"/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)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Вступление: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       Чтобы детство наших детей было счастливым, основное, главное место в их жизни должна занимать игра. В детском возрасте у ребёнка есть потребность в игре. И её нужно удовлетворить не потому, что делу – время, потехе – час, а потому, </w:t>
      </w:r>
      <w:r w:rsidR="00F535A3" w:rsidRPr="005A10F7">
        <w:rPr>
          <w:rFonts w:eastAsia="Times New Roman" w:cs="Times New Roman"/>
          <w:color w:val="000000"/>
          <w:szCs w:val="28"/>
          <w:lang w:eastAsia="ru-RU"/>
        </w:rPr>
        <w:t>что,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 играя, ребёнок учится и познаёт жизнь.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Вся его жизнь – это игра»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А. С. Макаренко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Основная часть:    </w:t>
      </w:r>
    </w:p>
    <w:p w:rsidR="005A10F7" w:rsidRPr="005A10F7" w:rsidRDefault="005A10F7" w:rsidP="00601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1. Приветствие-разминка.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       Упражнение «Настроение». Участники по очереди (по кругу) представляются и говорят о своем настроении (можно использовать жесты), </w:t>
      </w:r>
      <w:r w:rsidR="00F535A3" w:rsidRPr="005A10F7">
        <w:rPr>
          <w:rFonts w:eastAsia="Times New Roman" w:cs="Times New Roman"/>
          <w:color w:val="000000"/>
          <w:szCs w:val="28"/>
          <w:lang w:eastAsia="ru-RU"/>
        </w:rPr>
        <w:t>например,</w:t>
      </w:r>
      <w:r w:rsidR="003F0E81">
        <w:rPr>
          <w:rFonts w:eastAsia="Times New Roman" w:cs="Times New Roman"/>
          <w:color w:val="000000"/>
          <w:szCs w:val="28"/>
          <w:lang w:eastAsia="ru-RU"/>
        </w:rPr>
        <w:t xml:space="preserve"> «Меня зовут Валентина Семе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новна, у меня сегодня радостное настроение, я готова к </w:t>
      </w:r>
      <w:r w:rsidR="00F535A3" w:rsidRPr="005A10F7">
        <w:rPr>
          <w:rFonts w:eastAsia="Times New Roman" w:cs="Times New Roman"/>
          <w:color w:val="000000"/>
          <w:szCs w:val="28"/>
          <w:lang w:eastAsia="ru-RU"/>
        </w:rPr>
        <w:t>общению с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 вами».</w:t>
      </w:r>
    </w:p>
    <w:p w:rsidR="00F535A3" w:rsidRDefault="005A10F7" w:rsidP="006018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        Как вы уже поняли, сегодня речь пойдет об игре.</w:t>
      </w:r>
    </w:p>
    <w:p w:rsidR="005A10F7" w:rsidRPr="005A10F7" w:rsidRDefault="00F535A3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F535A3">
        <w:rPr>
          <w:rFonts w:ascii="Arial" w:eastAsia="Times New Roman" w:hAnsi="Arial" w:cs="Arial"/>
          <w:b/>
          <w:color w:val="000000"/>
          <w:sz w:val="22"/>
          <w:lang w:eastAsia="ru-RU"/>
        </w:rPr>
        <w:t>3</w:t>
      </w:r>
      <w:r w:rsidR="005A10F7" w:rsidRPr="00F535A3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. Беседа</w:t>
      </w:r>
      <w:r w:rsidR="005A10F7" w:rsidRPr="005A10F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«Игры нашего детства».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 </w:t>
      </w:r>
    </w:p>
    <w:p w:rsidR="005A10F7" w:rsidRPr="005A10F7" w:rsidRDefault="003F0E81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       П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редлагается поделиться своими впечатлениями и вспомнить, в какие игры</w:t>
      </w:r>
      <w:r w:rsidR="000605C4">
        <w:rPr>
          <w:rFonts w:eastAsia="Times New Roman" w:cs="Times New Roman"/>
          <w:color w:val="000000"/>
          <w:szCs w:val="28"/>
          <w:lang w:eastAsia="ru-RU"/>
        </w:rPr>
        <w:t xml:space="preserve"> они играли в детстве. Также могу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т поделиться собственным опытом или привести примеры из литературы, </w:t>
      </w:r>
      <w:r w:rsidR="00F535A3" w:rsidRPr="005A10F7">
        <w:rPr>
          <w:rFonts w:eastAsia="Times New Roman" w:cs="Times New Roman"/>
          <w:color w:val="000000"/>
          <w:szCs w:val="28"/>
          <w:lang w:eastAsia="ru-RU"/>
        </w:rPr>
        <w:t>например,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прочитать сти</w:t>
      </w:r>
      <w:r w:rsidR="000605C4">
        <w:rPr>
          <w:rFonts w:eastAsia="Times New Roman" w:cs="Times New Roman"/>
          <w:color w:val="000000"/>
          <w:szCs w:val="28"/>
          <w:lang w:eastAsia="ru-RU"/>
        </w:rPr>
        <w:t>хотворение.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 4. П</w:t>
      </w:r>
      <w:r w:rsidR="00C924FF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рослушивание ответов</w:t>
      </w:r>
      <w:r w:rsidRPr="005A10F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 xml:space="preserve"> детей на вопросы.</w:t>
      </w:r>
    </w:p>
    <w:p w:rsidR="00F535A3" w:rsidRDefault="005A10F7" w:rsidP="006018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• Вы любите </w:t>
      </w:r>
      <w:r w:rsidR="00F535A3" w:rsidRPr="005A10F7">
        <w:rPr>
          <w:rFonts w:eastAsia="Times New Roman" w:cs="Times New Roman"/>
          <w:color w:val="000000"/>
          <w:szCs w:val="28"/>
          <w:lang w:eastAsia="ru-RU"/>
        </w:rPr>
        <w:t xml:space="preserve">играть? </w:t>
      </w:r>
    </w:p>
    <w:p w:rsidR="00F535A3" w:rsidRDefault="00F535A3" w:rsidP="006018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•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В какие игры играете 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дома? </w:t>
      </w:r>
    </w:p>
    <w:p w:rsidR="00F535A3" w:rsidRDefault="00F535A3" w:rsidP="006018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•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У вас есть любимые игрушки? Какие? Как вы играете с 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ними? </w:t>
      </w:r>
    </w:p>
    <w:p w:rsidR="000605C4" w:rsidRDefault="00F535A3" w:rsidP="006018B5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Cs w:val="28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•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Играют ли с вами взрослые? </w:t>
      </w:r>
      <w:r w:rsidR="000605C4" w:rsidRPr="005A10F7">
        <w:rPr>
          <w:rFonts w:eastAsia="Times New Roman" w:cs="Times New Roman"/>
          <w:color w:val="000000"/>
          <w:szCs w:val="28"/>
          <w:lang w:eastAsia="ru-RU"/>
        </w:rPr>
        <w:t xml:space="preserve">Кто? </w:t>
      </w:r>
    </w:p>
    <w:p w:rsidR="005A10F7" w:rsidRPr="005A10F7" w:rsidRDefault="000605C4" w:rsidP="00601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•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Как бережёте игрушки?</w:t>
      </w:r>
    </w:p>
    <w:p w:rsidR="000605C4" w:rsidRDefault="005A10F7" w:rsidP="006018B5">
      <w:pPr>
        <w:shd w:val="clear" w:color="auto" w:fill="FFFFFF"/>
        <w:spacing w:after="0" w:line="240" w:lineRule="auto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lastRenderedPageBreak/>
        <w:t>      Сегодня мы поговорим о том, во что играют наши дети. Зачем нужна игра ребенку? Какие игры воспитывают и как, а какие вредны? Умеют ли дети радоваться, сострадать во время игры?</w:t>
      </w:r>
    </w:p>
    <w:p w:rsidR="00E55D46" w:rsidRPr="005A10F7" w:rsidRDefault="000605C4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0605C4">
        <w:rPr>
          <w:rFonts w:eastAsia="Times New Roman" w:cs="Times New Roman"/>
          <w:b/>
          <w:color w:val="000000"/>
          <w:szCs w:val="28"/>
          <w:lang w:eastAsia="ru-RU"/>
        </w:rPr>
        <w:t>Рефлексия:</w:t>
      </w:r>
      <w:r w:rsidR="00E55D46" w:rsidRPr="005A10F7">
        <w:rPr>
          <w:rFonts w:eastAsia="Times New Roman" w:cs="Times New Roman"/>
          <w:color w:val="000000"/>
          <w:szCs w:val="28"/>
          <w:lang w:eastAsia="ru-RU"/>
        </w:rPr>
        <w:t>Научить детей играть – значит научить жить. </w:t>
      </w:r>
    </w:p>
    <w:p w:rsidR="005A10F7" w:rsidRPr="005A10F7" w:rsidRDefault="00E55D46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Н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аши современные мальчики и девочки, те, для кого игра – жизненная необходимость и условие для развити</w:t>
      </w:r>
      <w:r w:rsidR="000605C4">
        <w:rPr>
          <w:rFonts w:eastAsia="Times New Roman" w:cs="Times New Roman"/>
          <w:color w:val="000000"/>
          <w:szCs w:val="28"/>
          <w:lang w:eastAsia="ru-RU"/>
        </w:rPr>
        <w:t xml:space="preserve">я, перестают играть. А те игры, 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в которые играют дети, стали невеселыми, агрессивными.        Прервалась цепочка передачи игровой традиции от одного детского поколения к другому. Совсем исчезли групповые игры– салки, «казаки</w:t>
      </w:r>
      <w:r w:rsidR="000605C4">
        <w:rPr>
          <w:rFonts w:eastAsia="Times New Roman" w:cs="Times New Roman"/>
          <w:color w:val="000000"/>
          <w:szCs w:val="28"/>
          <w:lang w:eastAsia="ru-RU"/>
        </w:rPr>
        <w:t>-разбойники»,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жмурки, лапта и</w:t>
      </w:r>
      <w:r w:rsidR="000605C4">
        <w:rPr>
          <w:rFonts w:eastAsia="Times New Roman" w:cs="Times New Roman"/>
          <w:color w:val="000000"/>
          <w:szCs w:val="28"/>
          <w:lang w:eastAsia="ru-RU"/>
        </w:rPr>
        <w:t xml:space="preserve"> пр.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?</w:t>
      </w:r>
      <w:r>
        <w:rPr>
          <w:rFonts w:eastAsia="Times New Roman" w:cs="Times New Roman"/>
          <w:color w:val="000000"/>
          <w:szCs w:val="28"/>
          <w:lang w:eastAsia="ru-RU"/>
        </w:rPr>
        <w:t>Где они?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0605C4">
        <w:rPr>
          <w:rFonts w:eastAsia="Times New Roman" w:cs="Times New Roman"/>
          <w:b/>
          <w:color w:val="000000"/>
          <w:szCs w:val="28"/>
          <w:lang w:eastAsia="ru-RU"/>
        </w:rPr>
        <w:t>Игра – это школа произвольного поведения</w:t>
      </w:r>
      <w:r w:rsidRPr="005A10F7">
        <w:rPr>
          <w:rFonts w:eastAsia="Times New Roman" w:cs="Times New Roman"/>
          <w:color w:val="000000"/>
          <w:szCs w:val="28"/>
          <w:lang w:eastAsia="ru-RU"/>
        </w:rPr>
        <w:t>. Заставьте ребенка стоять смирно, он не простоит и двух минут, но, если это игра «Море волнуется раз ...», ребенок, даже самый непоседливый, простоит на одной ноге и пять минут.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E55D46">
        <w:rPr>
          <w:rFonts w:eastAsia="Times New Roman" w:cs="Times New Roman"/>
          <w:b/>
          <w:color w:val="000000"/>
          <w:szCs w:val="28"/>
          <w:lang w:eastAsia="ru-RU"/>
        </w:rPr>
        <w:t>Игра – школа морали в действии</w:t>
      </w:r>
      <w:r w:rsidRPr="005A10F7">
        <w:rPr>
          <w:rFonts w:eastAsia="Times New Roman" w:cs="Times New Roman"/>
          <w:color w:val="000000"/>
          <w:szCs w:val="28"/>
          <w:lang w:eastAsia="ru-RU"/>
        </w:rPr>
        <w:t>. Можно сколько угодно долго объяснять ребенку, «что такое хорошо и что такое плохо», но лишь сказка и игра способны через эмоциональное переживание, через постановку себя на место другого научить его действовать и поступать в соответствии с нравственными требованиями. Игры при умелой организации взрослых учат многим добродетелям: терпимости, доброте, отзывчивости, вз</w:t>
      </w:r>
      <w:r w:rsidR="00E55D46">
        <w:rPr>
          <w:rFonts w:eastAsia="Times New Roman" w:cs="Times New Roman"/>
          <w:color w:val="000000"/>
          <w:szCs w:val="28"/>
          <w:lang w:eastAsia="ru-RU"/>
        </w:rPr>
        <w:t xml:space="preserve">аимовыручке, честности 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... 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5. Дискуссия «Нужно ли руководить играми детей?»</w:t>
      </w:r>
    </w:p>
    <w:p w:rsidR="005A10F7" w:rsidRPr="00E55D46" w:rsidRDefault="00E55D46" w:rsidP="006018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В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опросы родителям: Как вы считаете, нужно ли руководить игрой ребёнка?</w:t>
      </w:r>
    </w:p>
    <w:p w:rsidR="00E55D46" w:rsidRPr="005A10F7" w:rsidRDefault="00E55D46" w:rsidP="006018B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>Ответы родителей:</w:t>
      </w:r>
    </w:p>
    <w:p w:rsidR="005A10F7" w:rsidRPr="005A10F7" w:rsidRDefault="00A067F1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Обобщение</w:t>
      </w:r>
      <w:r w:rsidR="005A10F7"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 Если не играть, не руководить игрой малыша в раннем возрасте, то у него не сформируется умение играть как самостоятельно, так и с другими детьми.В младшем возрасте игра становится средством развития и воспитания в том случае, если построена на содержательном общении со взрослым. </w:t>
      </w:r>
      <w:r w:rsidR="003F0E81">
        <w:rPr>
          <w:rFonts w:eastAsia="Times New Roman" w:cs="Times New Roman"/>
          <w:color w:val="000000"/>
          <w:szCs w:val="28"/>
          <w:lang w:eastAsia="ru-RU"/>
        </w:rPr>
        <w:t xml:space="preserve">С ребенком 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помните, что подавлять инициативу малыша нельзя. Играйте с ним на равных. Играя, следите за своей речью: ровный, спокойный тон равного партнёра по игре вселяет в ребёнка уверенность в том, что его понимают, его мысли разделяют, с ним хотят играть. Потому, надо взять себе за правило: несколько раз в день включаться в игру малыша, это побуждает ребёнка к новым действиям.</w:t>
      </w:r>
    </w:p>
    <w:p w:rsidR="00A067F1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eastAsia="Times New Roman" w:cs="Times New Roman"/>
          <w:color w:val="000000"/>
          <w:szCs w:val="28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Наверное, многие родители, хотели </w:t>
      </w:r>
      <w:r w:rsidR="00F535A3" w:rsidRPr="005A10F7">
        <w:rPr>
          <w:rFonts w:eastAsia="Times New Roman" w:cs="Times New Roman"/>
          <w:color w:val="000000"/>
          <w:szCs w:val="28"/>
          <w:lang w:eastAsia="ru-RU"/>
        </w:rPr>
        <w:t>бы иметь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 какой – то один универсальный, «волшебный» рецепт воспитания умных, общительных, контактных детей. Однако такого рецепта нет, и не может быть. 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Простые игры и упражнения, способствующие развитию основных коммуникативных умений, можно использовать дома в индивидуальных занятиях с ребенком, а также во время прогулки или на дне рождения малыша. Некоторым играм мы с вами сегодня и </w:t>
      </w:r>
      <w:r w:rsidR="00F535A3" w:rsidRPr="005A10F7">
        <w:rPr>
          <w:rFonts w:eastAsia="Times New Roman" w:cs="Times New Roman"/>
          <w:color w:val="000000"/>
          <w:szCs w:val="28"/>
          <w:lang w:eastAsia="ru-RU"/>
        </w:rPr>
        <w:t>обучимся</w:t>
      </w:r>
      <w:r w:rsidRPr="005A10F7"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6. Игры и упражнения:</w:t>
      </w:r>
    </w:p>
    <w:p w:rsidR="005A10F7" w:rsidRPr="005A10F7" w:rsidRDefault="005A10F7" w:rsidP="006018B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«Я и мое настроение»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Цель</w:t>
      </w:r>
      <w:r w:rsidRPr="005A10F7">
        <w:rPr>
          <w:rFonts w:eastAsia="Times New Roman" w:cs="Times New Roman"/>
          <w:color w:val="000000"/>
          <w:szCs w:val="28"/>
          <w:u w:val="single"/>
          <w:lang w:eastAsia="ru-RU"/>
        </w:rPr>
        <w:t> </w:t>
      </w:r>
      <w:r w:rsidRPr="005A10F7">
        <w:rPr>
          <w:rFonts w:eastAsia="Times New Roman" w:cs="Times New Roman"/>
          <w:color w:val="000000"/>
          <w:szCs w:val="28"/>
          <w:lang w:eastAsia="ru-RU"/>
        </w:rPr>
        <w:t>– развитие эмоционально-личностной сферы, расширение словарного запаса игроков.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lastRenderedPageBreak/>
        <w:t xml:space="preserve">В игре участвуют два и более человек. Они перекидывают друг другу мяч, </w:t>
      </w:r>
      <w:r w:rsidR="00F535A3" w:rsidRPr="005A10F7">
        <w:rPr>
          <w:rFonts w:eastAsia="Times New Roman" w:cs="Times New Roman"/>
          <w:color w:val="000000"/>
          <w:szCs w:val="28"/>
          <w:lang w:eastAsia="ru-RU"/>
        </w:rPr>
        <w:t>называя и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 показывая при этом какое-либо настроение (эмоцию). Когда участник возвращает мяч обратно, он называет противоположное настроение (эмоцию). </w:t>
      </w:r>
      <w:r w:rsidR="00A067F1" w:rsidRPr="005A10F7">
        <w:rPr>
          <w:rFonts w:eastAsia="Times New Roman" w:cs="Times New Roman"/>
          <w:color w:val="000000"/>
          <w:szCs w:val="28"/>
          <w:lang w:eastAsia="ru-RU"/>
        </w:rPr>
        <w:t>Например: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Веселый - грустный;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Добрый – злой;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Молчаливый – общительный. И т.д.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Эмоциональные проявления нередко очень сложно не только показать мимикой и жестами, но и выразить словами.</w:t>
      </w:r>
    </w:p>
    <w:p w:rsidR="005A10F7" w:rsidRPr="005A10F7" w:rsidRDefault="00A067F1" w:rsidP="006018B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«Знакомство с друзьями»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Цель</w:t>
      </w:r>
      <w:r w:rsidRPr="005A10F7">
        <w:rPr>
          <w:rFonts w:eastAsia="Times New Roman" w:cs="Times New Roman"/>
          <w:color w:val="000000"/>
          <w:szCs w:val="28"/>
          <w:lang w:eastAsia="ru-RU"/>
        </w:rPr>
        <w:t> – формировать умение устанавливать доверительные отношения между людьми в атмосфере сотрудничества.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Каждый участник называет свое имя и говорит, что он больше всего любит. Можно рассказать о любимых домашних делах, хобби и т.д.</w:t>
      </w:r>
    </w:p>
    <w:p w:rsidR="005A10F7" w:rsidRPr="005A10F7" w:rsidRDefault="005A10F7" w:rsidP="006018B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«Аукцион»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Цель</w:t>
      </w:r>
      <w:r w:rsidRPr="005A10F7">
        <w:rPr>
          <w:rFonts w:eastAsia="Times New Roman" w:cs="Times New Roman"/>
          <w:color w:val="000000"/>
          <w:szCs w:val="28"/>
          <w:lang w:eastAsia="ru-RU"/>
        </w:rPr>
        <w:t> – создать здоровый эмоциональный подъем в группе.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       Ведущий предлагает игрокам быстро называть предметы, имеющие одинаковый признак, например: круглый стол, круглая тарелка, и т.д. Когда темп замедлится, ведущий считает до трех: «Круглый раз, круглый два, круглый – три!» выигрывает тот, кто последний произнесет заключительный предмет.</w:t>
      </w:r>
    </w:p>
    <w:p w:rsidR="005A10F7" w:rsidRPr="005A10F7" w:rsidRDefault="005A10F7" w:rsidP="006018B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«Спичечный узор»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Цель</w:t>
      </w:r>
      <w:r w:rsidRPr="005A10F7">
        <w:rPr>
          <w:rFonts w:eastAsia="Times New Roman" w:cs="Times New Roman"/>
          <w:color w:val="000000"/>
          <w:szCs w:val="28"/>
          <w:lang w:eastAsia="ru-RU"/>
        </w:rPr>
        <w:t> – развивать познавательную сферу, произвольность внимания, мелкую моторику, пространственные представления и укрепить взаимодействие между родителем и ребенком.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Играющие берут три-пять спичек, бросают их на стол, запоминают узор и прикрывают его листом бумаги. После этого выкладывают узор по памяти и сравнивают с оригиналом.</w:t>
      </w:r>
    </w:p>
    <w:p w:rsidR="005A10F7" w:rsidRPr="005A10F7" w:rsidRDefault="005A10F7" w:rsidP="006018B5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«Давайте поздороваемся»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Цель-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развитие и </w:t>
      </w:r>
      <w:r w:rsidR="00E55D46" w:rsidRPr="005A10F7">
        <w:rPr>
          <w:rFonts w:eastAsia="Times New Roman" w:cs="Times New Roman"/>
          <w:color w:val="000000"/>
          <w:szCs w:val="28"/>
          <w:lang w:eastAsia="ru-RU"/>
        </w:rPr>
        <w:t>коррекция невнимательности</w:t>
      </w:r>
      <w:r w:rsidRPr="005A10F7">
        <w:rPr>
          <w:rFonts w:eastAsia="Times New Roman" w:cs="Times New Roman"/>
          <w:color w:val="000000"/>
          <w:szCs w:val="28"/>
          <w:lang w:eastAsia="ru-RU"/>
        </w:rPr>
        <w:t>, двигательного контроля, импульсивности.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Игроки хаотично двигаются по комнате и здороваются со всеми, кто встречается на их пути. Здороваться надо определенным способом по сигналу ведущего: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1 хлопок – за руку;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2 хлопка – соприкоснувшись плечами;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3 хлопка – спинами.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Разнообразие тактильных ощущений, сопутствующих этой игре, даст </w:t>
      </w:r>
      <w:proofErr w:type="spellStart"/>
      <w:r w:rsidRPr="005A10F7">
        <w:rPr>
          <w:rFonts w:eastAsia="Times New Roman" w:cs="Times New Roman"/>
          <w:color w:val="000000"/>
          <w:szCs w:val="28"/>
          <w:lang w:eastAsia="ru-RU"/>
        </w:rPr>
        <w:t>гиперактивному</w:t>
      </w:r>
      <w:r w:rsidR="00E55D46" w:rsidRPr="005A10F7">
        <w:rPr>
          <w:rFonts w:eastAsia="Times New Roman" w:cs="Times New Roman"/>
          <w:color w:val="000000"/>
          <w:szCs w:val="28"/>
          <w:lang w:eastAsia="ru-RU"/>
        </w:rPr>
        <w:t>ребенку</w:t>
      </w:r>
      <w:proofErr w:type="spellEnd"/>
      <w:r w:rsidR="00E55D46" w:rsidRPr="005A10F7">
        <w:rPr>
          <w:rFonts w:eastAsia="Times New Roman" w:cs="Times New Roman"/>
          <w:color w:val="000000"/>
          <w:szCs w:val="28"/>
          <w:lang w:eastAsia="ru-RU"/>
        </w:rPr>
        <w:t xml:space="preserve"> возможность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 почувствовать свое тело, снять мышечное напряжение.</w:t>
      </w:r>
    </w:p>
    <w:p w:rsidR="005A10F7" w:rsidRPr="005A10F7" w:rsidRDefault="005A10F7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Существует много игр для коррекции агрессии.</w:t>
      </w:r>
    </w:p>
    <w:p w:rsidR="005A10F7" w:rsidRPr="005A10F7" w:rsidRDefault="00A067F1" w:rsidP="006018B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b/>
          <w:bCs/>
          <w:color w:val="000000"/>
          <w:szCs w:val="28"/>
          <w:lang w:eastAsia="ru-RU"/>
        </w:rPr>
        <w:t>«Солнышко»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i/>
          <w:iCs/>
          <w:color w:val="000000"/>
          <w:szCs w:val="28"/>
          <w:u w:val="single"/>
          <w:lang w:eastAsia="ru-RU"/>
        </w:rPr>
        <w:t>Цель</w:t>
      </w:r>
      <w:r w:rsidRPr="005A10F7">
        <w:rPr>
          <w:rFonts w:eastAsia="Times New Roman" w:cs="Times New Roman"/>
          <w:color w:val="000000"/>
          <w:szCs w:val="28"/>
          <w:lang w:eastAsia="ru-RU"/>
        </w:rPr>
        <w:t> – снять напряжение, развить коммуникативные навыки, поднять эмоциональный настрой участников группы.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lastRenderedPageBreak/>
        <w:t>       Все участники прикрепляют друг другу листок бумаги и рисуют на нем солнышко. А затем пишут пожелания друг другу на этом же листке.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i/>
          <w:iCs/>
          <w:color w:val="000000"/>
          <w:szCs w:val="28"/>
          <w:lang w:eastAsia="ru-RU"/>
        </w:rPr>
        <w:t>7. Игра-задание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       Я предлагаю необычное задание: вспомните ваши семейные вечера и дайте им самооценку. Если вы поступаете, так, как сказано, то выставляете фишку красного цвета, не всегда – жёлтого, никогда – синего.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Вопросы:</w:t>
      </w:r>
    </w:p>
    <w:p w:rsidR="005A10F7" w:rsidRPr="005A10F7" w:rsidRDefault="005A10F7" w:rsidP="006018B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Каждый вечер уделяю время на игры с детьми</w:t>
      </w:r>
    </w:p>
    <w:p w:rsidR="005A10F7" w:rsidRPr="005A10F7" w:rsidRDefault="005A10F7" w:rsidP="006018B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Рассказываю о своих играх в детстве</w:t>
      </w:r>
    </w:p>
    <w:p w:rsidR="005A10F7" w:rsidRPr="005A10F7" w:rsidRDefault="005A10F7" w:rsidP="006018B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Если сломалась игрушка, ремонтирую вместе с ребёнком</w:t>
      </w:r>
    </w:p>
    <w:p w:rsidR="005A10F7" w:rsidRPr="005A10F7" w:rsidRDefault="005A10F7" w:rsidP="006018B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Купив ребёнку игрушку, объясняю, как с ней играть, показываю разные варианты игры</w:t>
      </w:r>
    </w:p>
    <w:p w:rsidR="005A10F7" w:rsidRPr="005A10F7" w:rsidRDefault="005A10F7" w:rsidP="006018B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Слушаю рассказы ребёнка об играх и игрушках в детском саду</w:t>
      </w:r>
    </w:p>
    <w:p w:rsidR="005A10F7" w:rsidRPr="005A10F7" w:rsidRDefault="005A10F7" w:rsidP="006018B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Не наказываю ребёнка игрой, игрушкой, т.е. не лишаю его на время игры или игрушки</w:t>
      </w:r>
    </w:p>
    <w:p w:rsidR="005A10F7" w:rsidRPr="005A10F7" w:rsidRDefault="005A10F7" w:rsidP="006018B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>Часто дарю ребёнку игру, игрушку.</w:t>
      </w:r>
    </w:p>
    <w:p w:rsidR="005A10F7" w:rsidRPr="005A10F7" w:rsidRDefault="0033495F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A067F1">
        <w:rPr>
          <w:rFonts w:eastAsia="Times New Roman" w:cs="Times New Roman"/>
          <w:b/>
          <w:color w:val="000000"/>
          <w:szCs w:val="28"/>
          <w:lang w:eastAsia="ru-RU"/>
        </w:rPr>
        <w:t>Обобщение</w:t>
      </w:r>
      <w:r>
        <w:rPr>
          <w:rFonts w:eastAsia="Times New Roman" w:cs="Times New Roman"/>
          <w:color w:val="000000"/>
          <w:szCs w:val="28"/>
          <w:lang w:eastAsia="ru-RU"/>
        </w:rPr>
        <w:t>: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 Если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на вашем столе больше красных фишек, значит, игра в вашем доме присутствует всегда. Играете с ребёнком на равных. Ваш малыш активен, любознателен, любит играть с вами, ведь игра – это самое интересное в жизни ребёнка.</w:t>
      </w:r>
    </w:p>
    <w:p w:rsidR="005A10F7" w:rsidRPr="00F1029F" w:rsidRDefault="00F1029F" w:rsidP="006018B5">
      <w:pPr>
        <w:pStyle w:val="a3"/>
        <w:numPr>
          <w:ilvl w:val="0"/>
          <w:numId w:val="13"/>
        </w:numPr>
        <w:shd w:val="clear" w:color="auto" w:fill="FFFFFF"/>
        <w:spacing w:after="0" w:line="240" w:lineRule="auto"/>
        <w:ind w:left="0"/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</w:pPr>
      <w:r w:rsidRPr="00F1029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Краткосрочный п</w:t>
      </w:r>
      <w:r w:rsidR="005A10F7" w:rsidRPr="00F1029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рактикум</w:t>
      </w:r>
      <w:r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>:</w:t>
      </w:r>
      <w:r w:rsidR="005A10F7" w:rsidRPr="00F1029F">
        <w:rPr>
          <w:rFonts w:eastAsia="Times New Roman" w:cs="Times New Roman"/>
          <w:b/>
          <w:bCs/>
          <w:i/>
          <w:iCs/>
          <w:color w:val="000000"/>
          <w:szCs w:val="28"/>
          <w:u w:val="single"/>
          <w:lang w:eastAsia="ru-RU"/>
        </w:rPr>
        <w:t xml:space="preserve"> «Подарите нам игру!»</w:t>
      </w:r>
    </w:p>
    <w:p w:rsidR="005A10F7" w:rsidRPr="005A10F7" w:rsidRDefault="00A067F1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      Участникампредлагается 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научить друг друга какой-нибудь </w:t>
      </w:r>
      <w:r w:rsidR="0033495F" w:rsidRPr="005A10F7">
        <w:rPr>
          <w:rFonts w:eastAsia="Times New Roman" w:cs="Times New Roman"/>
          <w:color w:val="000000"/>
          <w:szCs w:val="28"/>
          <w:lang w:eastAsia="ru-RU"/>
        </w:rPr>
        <w:t>игре, или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самим приду</w:t>
      </w:r>
      <w:r>
        <w:rPr>
          <w:rFonts w:eastAsia="Times New Roman" w:cs="Times New Roman"/>
          <w:color w:val="000000"/>
          <w:szCs w:val="28"/>
          <w:lang w:eastAsia="ru-RU"/>
        </w:rPr>
        <w:t>мать игру.  После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игр</w:t>
      </w:r>
      <w:r>
        <w:rPr>
          <w:rFonts w:eastAsia="Times New Roman" w:cs="Times New Roman"/>
          <w:color w:val="000000"/>
          <w:szCs w:val="28"/>
          <w:lang w:eastAsia="ru-RU"/>
        </w:rPr>
        <w:t>ы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объявляет</w:t>
      </w:r>
      <w:r w:rsidR="00F1029F">
        <w:rPr>
          <w:rFonts w:eastAsia="Times New Roman" w:cs="Times New Roman"/>
          <w:color w:val="000000"/>
          <w:szCs w:val="28"/>
          <w:lang w:eastAsia="ru-RU"/>
        </w:rPr>
        <w:t>ся проведение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в детском саду тематических пятниц «Мамины-папины игры»: перед тем как брать ребёнка домой, родителям предлагают поиграть со всеми детьми группы в какую-либо игру своего детства.</w:t>
      </w:r>
    </w:p>
    <w:p w:rsidR="005A10F7" w:rsidRPr="005A10F7" w:rsidRDefault="005A10F7" w:rsidP="006018B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 Подведен</w:t>
      </w:r>
      <w:r w:rsidR="00F1029F">
        <w:rPr>
          <w:rFonts w:eastAsia="Times New Roman" w:cs="Times New Roman"/>
          <w:b/>
          <w:bCs/>
          <w:color w:val="000000"/>
          <w:szCs w:val="28"/>
          <w:lang w:eastAsia="ru-RU"/>
        </w:rPr>
        <w:t>ие итогов</w:t>
      </w:r>
      <w:r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: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       </w:t>
      </w:r>
      <w:r w:rsidRPr="005A10F7">
        <w:rPr>
          <w:rFonts w:eastAsia="Times New Roman" w:cs="Times New Roman"/>
          <w:color w:val="000000"/>
          <w:szCs w:val="28"/>
          <w:lang w:eastAsia="ru-RU"/>
        </w:rPr>
        <w:t>Конечно, взрослому легче указать как нужно себя вести ребенку, усадить, запретить, сказать, чтоб не мешал. Но для ребенка такие усилия родителей нередко становится источником беспокойства, вызывают тревогу.</w:t>
      </w:r>
    </w:p>
    <w:p w:rsidR="005A10F7" w:rsidRPr="005A10F7" w:rsidRDefault="005A10F7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       Чтобы получить поддержку взрослого, ребенок может прикинуться глупым, беспомощным, слабым, скучающим, медлительным. В игре же и </w:t>
      </w:r>
      <w:r w:rsidR="0033495F" w:rsidRPr="005A10F7">
        <w:rPr>
          <w:rFonts w:eastAsia="Times New Roman" w:cs="Times New Roman"/>
          <w:color w:val="000000"/>
          <w:szCs w:val="28"/>
          <w:lang w:eastAsia="ru-RU"/>
        </w:rPr>
        <w:t>игровых отношениях</w:t>
      </w:r>
      <w:r w:rsidRPr="005A10F7">
        <w:rPr>
          <w:rFonts w:eastAsia="Times New Roman" w:cs="Times New Roman"/>
          <w:color w:val="000000"/>
          <w:szCs w:val="28"/>
          <w:lang w:eastAsia="ru-RU"/>
        </w:rPr>
        <w:t xml:space="preserve"> он учится поддерживать себя сам. Ведь в своей игре ребенок всегда успешен. Этим и уникальна игровая деятельность как воспитательное средство. </w:t>
      </w:r>
    </w:p>
    <w:p w:rsidR="005A10F7" w:rsidRPr="005A10F7" w:rsidRDefault="0033495F" w:rsidP="006018B5">
      <w:pPr>
        <w:shd w:val="clear" w:color="auto" w:fill="FFFFFF"/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r w:rsidRPr="0033495F">
        <w:rPr>
          <w:rFonts w:eastAsia="Times New Roman" w:cs="Times New Roman"/>
          <w:b/>
          <w:color w:val="000000"/>
          <w:szCs w:val="28"/>
          <w:lang w:eastAsia="ru-RU"/>
        </w:rPr>
        <w:t>Рефлексия: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предлагается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 родителям (по желанию) поделиться впечатлениями о встрече, рассказать, что для них оказалось важным</w:t>
      </w:r>
      <w:r>
        <w:rPr>
          <w:rFonts w:eastAsia="Times New Roman" w:cs="Times New Roman"/>
          <w:color w:val="000000"/>
          <w:szCs w:val="28"/>
          <w:lang w:eastAsia="ru-RU"/>
        </w:rPr>
        <w:t>.</w:t>
      </w:r>
    </w:p>
    <w:p w:rsidR="005A10F7" w:rsidRPr="005A10F7" w:rsidRDefault="0033495F" w:rsidP="006018B5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2"/>
          <w:lang w:eastAsia="ru-RU"/>
        </w:rPr>
      </w:pPr>
      <w:bookmarkStart w:id="0" w:name="h.gjdgxs"/>
      <w:bookmarkEnd w:id="0"/>
      <w:r>
        <w:rPr>
          <w:rFonts w:eastAsia="Times New Roman" w:cs="Times New Roman"/>
          <w:b/>
          <w:bCs/>
          <w:color w:val="000000"/>
          <w:szCs w:val="28"/>
          <w:lang w:eastAsia="ru-RU"/>
        </w:rPr>
        <w:t>   </w:t>
      </w:r>
      <w:r w:rsidR="005A10F7" w:rsidRPr="005A10F7">
        <w:rPr>
          <w:rFonts w:eastAsia="Times New Roman" w:cs="Times New Roman"/>
          <w:b/>
          <w:bCs/>
          <w:color w:val="000000"/>
          <w:szCs w:val="28"/>
          <w:lang w:eastAsia="ru-RU"/>
        </w:rPr>
        <w:t>Раздаточная информация: 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 xml:space="preserve">Каждый участник получает раздаточный печатный буклет - </w:t>
      </w:r>
      <w:r w:rsidRPr="005A10F7">
        <w:rPr>
          <w:rFonts w:eastAsia="Times New Roman" w:cs="Times New Roman"/>
          <w:color w:val="000000"/>
          <w:szCs w:val="28"/>
          <w:lang w:eastAsia="ru-RU"/>
        </w:rPr>
        <w:t>памятку «</w:t>
      </w:r>
      <w:r w:rsidR="005A10F7" w:rsidRPr="005A10F7">
        <w:rPr>
          <w:rFonts w:eastAsia="Times New Roman" w:cs="Times New Roman"/>
          <w:color w:val="000000"/>
          <w:szCs w:val="28"/>
          <w:lang w:eastAsia="ru-RU"/>
        </w:rPr>
        <w:t>Поиграйте, родители с нами!» или «Как научить ребенка играть?». </w:t>
      </w:r>
    </w:p>
    <w:p w:rsidR="00F930AD" w:rsidRDefault="00F930AD" w:rsidP="006018B5"/>
    <w:p w:rsidR="00C924FF" w:rsidRDefault="00C924FF" w:rsidP="00981D30">
      <w:pPr>
        <w:shd w:val="clear" w:color="auto" w:fill="FFFFFF"/>
        <w:spacing w:after="0" w:line="240" w:lineRule="auto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C924FF" w:rsidRDefault="00C924FF" w:rsidP="0021410A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8"/>
          <w:lang w:eastAsia="ru-RU"/>
        </w:rPr>
      </w:pPr>
    </w:p>
    <w:p w:rsidR="0021410A" w:rsidRDefault="0021410A">
      <w:bookmarkStart w:id="1" w:name="_GoBack"/>
      <w:bookmarkEnd w:id="1"/>
    </w:p>
    <w:sectPr w:rsidR="0021410A" w:rsidSect="006018B5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B3C33"/>
    <w:multiLevelType w:val="multilevel"/>
    <w:tmpl w:val="6EE6E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E60572"/>
    <w:multiLevelType w:val="multilevel"/>
    <w:tmpl w:val="26EEF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5505062"/>
    <w:multiLevelType w:val="multilevel"/>
    <w:tmpl w:val="E8FA5A48"/>
    <w:lvl w:ilvl="0">
      <w:start w:val="1"/>
      <w:numFmt w:val="bullet"/>
      <w:lvlText w:val=""/>
      <w:lvlJc w:val="left"/>
      <w:pPr>
        <w:tabs>
          <w:tab w:val="num" w:pos="502"/>
        </w:tabs>
        <w:ind w:left="502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37F43"/>
    <w:multiLevelType w:val="multilevel"/>
    <w:tmpl w:val="15C23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3127C1"/>
    <w:multiLevelType w:val="multilevel"/>
    <w:tmpl w:val="7E249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B133C61"/>
    <w:multiLevelType w:val="multilevel"/>
    <w:tmpl w:val="40C2A6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0282D5B"/>
    <w:multiLevelType w:val="multilevel"/>
    <w:tmpl w:val="92B25B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1682200"/>
    <w:multiLevelType w:val="multilevel"/>
    <w:tmpl w:val="4488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020674"/>
    <w:multiLevelType w:val="multilevel"/>
    <w:tmpl w:val="76E495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992683C"/>
    <w:multiLevelType w:val="multilevel"/>
    <w:tmpl w:val="015E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C2A060A"/>
    <w:multiLevelType w:val="multilevel"/>
    <w:tmpl w:val="A9FA6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4D44B58"/>
    <w:multiLevelType w:val="multilevel"/>
    <w:tmpl w:val="855A56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B803F13"/>
    <w:multiLevelType w:val="multilevel"/>
    <w:tmpl w:val="EBCA2E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3"/>
  </w:num>
  <w:num w:numId="3">
    <w:abstractNumId w:val="12"/>
  </w:num>
  <w:num w:numId="4">
    <w:abstractNumId w:val="2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0"/>
  </w:num>
  <w:num w:numId="10">
    <w:abstractNumId w:val="9"/>
  </w:num>
  <w:num w:numId="11">
    <w:abstractNumId w:val="6"/>
  </w:num>
  <w:num w:numId="12">
    <w:abstractNumId w:val="11"/>
  </w:num>
  <w:num w:numId="13">
    <w:abstractNumId w:val="5"/>
  </w:num>
  <w:num w:numId="14">
    <w:abstractNumId w:val="7"/>
  </w:num>
  <w:num w:numId="15">
    <w:abstractNumId w:val="3"/>
  </w:num>
  <w:num w:numId="16">
    <w:abstractNumId w:val="12"/>
  </w:num>
  <w:num w:numId="17">
    <w:abstractNumId w:val="2"/>
  </w:num>
  <w:num w:numId="18">
    <w:abstractNumId w:val="1"/>
  </w:num>
  <w:num w:numId="19">
    <w:abstractNumId w:val="8"/>
  </w:num>
  <w:num w:numId="20">
    <w:abstractNumId w:val="10"/>
  </w:num>
  <w:num w:numId="21">
    <w:abstractNumId w:val="9"/>
  </w:num>
  <w:num w:numId="22">
    <w:abstractNumId w:val="6"/>
  </w:num>
  <w:num w:numId="23">
    <w:abstractNumId w:val="11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0BC1"/>
    <w:rsid w:val="000605C4"/>
    <w:rsid w:val="0021410A"/>
    <w:rsid w:val="0033495F"/>
    <w:rsid w:val="0033613B"/>
    <w:rsid w:val="00394FF6"/>
    <w:rsid w:val="003C1052"/>
    <w:rsid w:val="003F0E81"/>
    <w:rsid w:val="0044596F"/>
    <w:rsid w:val="005A10F7"/>
    <w:rsid w:val="005C0BC1"/>
    <w:rsid w:val="006018B5"/>
    <w:rsid w:val="00832981"/>
    <w:rsid w:val="00981D30"/>
    <w:rsid w:val="00982EC1"/>
    <w:rsid w:val="00A067F1"/>
    <w:rsid w:val="00C82421"/>
    <w:rsid w:val="00C924FF"/>
    <w:rsid w:val="00CB6433"/>
    <w:rsid w:val="00E55D46"/>
    <w:rsid w:val="00EC751F"/>
    <w:rsid w:val="00F1029F"/>
    <w:rsid w:val="00F535A3"/>
    <w:rsid w:val="00F930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59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596F"/>
  </w:style>
  <w:style w:type="paragraph" w:styleId="a3">
    <w:name w:val="List Paragraph"/>
    <w:basedOn w:val="a"/>
    <w:uiPriority w:val="34"/>
    <w:qFormat/>
    <w:rsid w:val="00F1029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44596F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44596F"/>
  </w:style>
  <w:style w:type="paragraph" w:styleId="a3">
    <w:name w:val="List Paragraph"/>
    <w:basedOn w:val="a"/>
    <w:uiPriority w:val="34"/>
    <w:qFormat/>
    <w:rsid w:val="00F102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895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1352</Words>
  <Characters>7707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 Азанова</dc:creator>
  <cp:keywords/>
  <dc:description/>
  <cp:lastModifiedBy>Zver</cp:lastModifiedBy>
  <cp:revision>2</cp:revision>
  <dcterms:created xsi:type="dcterms:W3CDTF">2018-04-03T10:08:00Z</dcterms:created>
  <dcterms:modified xsi:type="dcterms:W3CDTF">2018-04-03T10:08:00Z</dcterms:modified>
</cp:coreProperties>
</file>