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25" w:rsidRDefault="00394DBE" w:rsidP="00D80925"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        </w:t>
      </w:r>
    </w:p>
    <w:p w:rsidR="00D80925" w:rsidRPr="00C04241" w:rsidRDefault="00B932C2" w:rsidP="00B932C2">
      <w:pPr>
        <w:jc w:val="center"/>
        <w:rPr>
          <w:color w:val="7030A0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59264" behindDoc="0" locked="0" layoutInCell="1" allowOverlap="1" wp14:anchorId="295AE0DF" wp14:editId="1E7187A2">
            <wp:simplePos x="0" y="0"/>
            <wp:positionH relativeFrom="column">
              <wp:posOffset>4634865</wp:posOffset>
            </wp:positionH>
            <wp:positionV relativeFrom="paragraph">
              <wp:posOffset>52705</wp:posOffset>
            </wp:positionV>
            <wp:extent cx="1000760" cy="827405"/>
            <wp:effectExtent l="0" t="0" r="8890" b="0"/>
            <wp:wrapSquare wrapText="bothSides"/>
            <wp:docPr id="12" name="Рисунок 12" descr="http://im3-tub-ru.yandex.net/i?id=bf56584d22924d03a88cc58c700eb4b0-63-144&amp;n=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32C2">
        <w:rPr>
          <w:rFonts w:ascii="Calibri" w:eastAsia="Times New Roman" w:hAnsi="Calibri" w:cs="Times New Roman"/>
          <w:noProof/>
          <w:color w:val="0000FF"/>
          <w:lang w:eastAsia="ru-RU"/>
        </w:rPr>
        <w:drawing>
          <wp:anchor distT="0" distB="0" distL="114300" distR="114300" simplePos="0" relativeHeight="251658240" behindDoc="0" locked="0" layoutInCell="1" allowOverlap="1" wp14:anchorId="046D034F" wp14:editId="65249CAD">
            <wp:simplePos x="0" y="0"/>
            <wp:positionH relativeFrom="column">
              <wp:posOffset>-308610</wp:posOffset>
            </wp:positionH>
            <wp:positionV relativeFrom="paragraph">
              <wp:posOffset>51435</wp:posOffset>
            </wp:positionV>
            <wp:extent cx="989965" cy="935990"/>
            <wp:effectExtent l="0" t="0" r="635" b="0"/>
            <wp:wrapSquare wrapText="bothSides"/>
            <wp:docPr id="16" name="Рисунок 16" descr="http://im3-tub-ru.yandex.net/i?id=bf56584d22924d03a88cc58c700eb4b0-63-144&amp;n=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bf56584d22924d03a88cc58c700eb4b0-63-144&amp;n=2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925" w:rsidRPr="00C04241">
        <w:rPr>
          <w:rFonts w:ascii="Georgia" w:hAnsi="Georgia"/>
          <w:b/>
          <w:i/>
          <w:color w:val="7030A0"/>
          <w:sz w:val="48"/>
          <w:szCs w:val="48"/>
        </w:rPr>
        <w:t>КОНСУЛЬТАЦИЯ</w:t>
      </w:r>
    </w:p>
    <w:p w:rsidR="00B932C2" w:rsidRDefault="00D80925" w:rsidP="00D7606C">
      <w:pPr>
        <w:jc w:val="center"/>
        <w:rPr>
          <w:rFonts w:ascii="Georgia" w:hAnsi="Georgia"/>
          <w:b/>
          <w:i/>
          <w:color w:val="7030A0"/>
          <w:sz w:val="48"/>
          <w:szCs w:val="48"/>
        </w:rPr>
      </w:pPr>
      <w:r w:rsidRPr="00C04241">
        <w:rPr>
          <w:rFonts w:ascii="Georgia" w:hAnsi="Georgia"/>
          <w:b/>
          <w:i/>
          <w:color w:val="7030A0"/>
          <w:sz w:val="48"/>
          <w:szCs w:val="48"/>
        </w:rPr>
        <w:t>ДЛЯ   РОДИТЕЛЕЙ</w:t>
      </w:r>
    </w:p>
    <w:p w:rsidR="00D7606C" w:rsidRDefault="00D7606C" w:rsidP="00D80925">
      <w:pPr>
        <w:rPr>
          <w:rFonts w:ascii="Georgia" w:hAnsi="Georgia"/>
          <w:b/>
          <w:i/>
          <w:color w:val="002060"/>
          <w:sz w:val="56"/>
          <w:szCs w:val="56"/>
        </w:rPr>
      </w:pPr>
    </w:p>
    <w:p w:rsidR="00D80925" w:rsidRDefault="00D7606C" w:rsidP="00D80925">
      <w:pPr>
        <w:rPr>
          <w:rFonts w:ascii="Georgia" w:hAnsi="Georgia"/>
          <w:b/>
          <w:i/>
          <w:color w:val="002060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197EBDE4" wp14:editId="2E478715">
            <wp:simplePos x="0" y="0"/>
            <wp:positionH relativeFrom="column">
              <wp:posOffset>-89535</wp:posOffset>
            </wp:positionH>
            <wp:positionV relativeFrom="paragraph">
              <wp:posOffset>848995</wp:posOffset>
            </wp:positionV>
            <wp:extent cx="5791200" cy="3962400"/>
            <wp:effectExtent l="0" t="0" r="0" b="0"/>
            <wp:wrapSquare wrapText="bothSides"/>
            <wp:docPr id="13" name="Рисунок 13" descr="Обои для рабочего стола, скачать картинки на рабочий стол, обои на рабочий стол бесплатно, бесплатны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и для рабочего стола, скачать картинки на рабочий стол, обои на рабочий стол бесплатно, бесплатные картин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96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925" w:rsidRPr="00C04241">
        <w:rPr>
          <w:rFonts w:ascii="Georgia" w:hAnsi="Georgia"/>
          <w:b/>
          <w:i/>
          <w:color w:val="002060"/>
          <w:sz w:val="56"/>
          <w:szCs w:val="56"/>
        </w:rPr>
        <w:t>«Безопасный  Новый  Год»</w:t>
      </w:r>
    </w:p>
    <w:p w:rsidR="00D7606C" w:rsidRDefault="00D7606C" w:rsidP="00D80925">
      <w:pPr>
        <w:rPr>
          <w:rFonts w:ascii="Georgia" w:hAnsi="Georgia"/>
          <w:b/>
          <w:i/>
          <w:color w:val="002060"/>
          <w:sz w:val="56"/>
          <w:szCs w:val="56"/>
        </w:rPr>
      </w:pPr>
    </w:p>
    <w:p w:rsidR="00D7606C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Встреча Нового года всегда сопровождается веселым и приподнятым настроением. Но праздник может смениться трагедией. Анализируя противопожарную обстановку на территории России в период проведения новогодних мероприятий, Государственная противопожарная служба отмечает увеличение количества пожаров, </w:t>
      </w:r>
      <w:proofErr w:type="gramStart"/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</w:t>
      </w:r>
      <w:proofErr w:type="gramEnd"/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так называемым 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«новогодним причинам».</w:t>
      </w:r>
    </w:p>
    <w:p w:rsidR="00D7606C" w:rsidRDefault="00D7606C" w:rsidP="00B932C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394DBE" w:rsidRPr="00394DBE" w:rsidRDefault="00394DBE" w:rsidP="00B932C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Пиротехника</w:t>
      </w:r>
    </w:p>
    <w:p w:rsidR="00394DBE" w:rsidRPr="00394DBE" w:rsidRDefault="00B932C2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2336" behindDoc="0" locked="0" layoutInCell="1" allowOverlap="1" wp14:anchorId="2DE1CAD2" wp14:editId="4A2EA42B">
            <wp:simplePos x="0" y="0"/>
            <wp:positionH relativeFrom="column">
              <wp:posOffset>3312795</wp:posOffset>
            </wp:positionH>
            <wp:positionV relativeFrom="paragraph">
              <wp:posOffset>960755</wp:posOffset>
            </wp:positionV>
            <wp:extent cx="2703195" cy="1428750"/>
            <wp:effectExtent l="0" t="0" r="1905" b="0"/>
            <wp:wrapSquare wrapText="bothSides"/>
            <wp:docPr id="2" name="Рисунок 2" descr="http://im1-tub-ru.yandex.net/i?id=e743c3aa40921380d86cc0b40be604d1-64-144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1-tub-ru.yandex.net/i?id=e743c3aa40921380d86cc0b40be604d1-64-144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DBE"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Значительное их количество связано с несоблюдением мер пожарной безопасности, таких, как использование открытого огня, применение неисправных электрических гирлянд, неосторожное обращение с пиротехническими изделиями.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Государственная противопожарная служба уделяет повышенное внимание обеспечению мер пожарной безопасности при проведении новогодних мероприятий и призывает неукоснительно соблюдать Правила применения пиротехнических изделий. Реализация петард и фейерверков разрешена только в магазинах. Не берите дешевые пиротехнические изделия на рынках: здесь они толком не проверяются. Велик шанс наткнуться на «левую» пиротехнику. А именно из-за нее происходят несчастные случаи. Согласно нормам, такие изделия должны быть упакованы, иметь четкую маркировку на русском языке с указанием пожароопасных характеристик. В каждой упаковке должна быть инструкция по применению изделия, содержащая сведения об условиях применения, способах безопасной подготовки к работе, запуске и утилизации. Вся продаваемая в России пиротехника должна пройти испытания и получить сертификат соответствия. Такой должен быть у каждого продавца. В документе указывают код выбранного фейерверка и класс его опасности. 1-3-й классы – для продажи всем желающим, 4-5-й — только для фирм – организаторов праздников, имеющих соответствующую лицензию.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Опасность пиротехнических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расстояния. </w:t>
      </w: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Зажигающая способность искр и пламени достаточно высока, температура при горении некоторых пиротехнических зарядов превышает 2000°С.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Техника безопасности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основном люди получают травмы и ожоги по причине неправильного обращения с пиротехническими изделиями. Не давайте пиротехнику детям. Кстати, дети чаще всего страдают оттого, что кидают петарды друг в друга. Поэтому родители обязаны рассказать им об опасности. Никто не компенсирует вам возможные потери, если покупку использовали не по инструкции. Вот общие советы для всех изделий:</w:t>
      </w:r>
    </w:p>
    <w:p w:rsidR="00394DBE" w:rsidRPr="00394DBE" w:rsidRDefault="00394DBE" w:rsidP="00394DBE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убедитесь в том, что в радиусе опасной зоны нет домов, деревьев, линий электропередач — ничего такого, во что может ударить залп и изменить его направление; при запуске никогда не наклоняйтесь над коробкой;</w:t>
      </w:r>
    </w:p>
    <w:p w:rsidR="00394DBE" w:rsidRPr="00394DBE" w:rsidRDefault="00394DBE" w:rsidP="00394DBE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поджога фитиля выйдите за радиус опасной зоны. Для пиротехнических изделий 1-го класса – это 0,5 метра, для 2-го – 5 метров, для 3-го – 20 метров;</w:t>
      </w:r>
    </w:p>
    <w:p w:rsidR="00394DBE" w:rsidRPr="00394DBE" w:rsidRDefault="00394DBE" w:rsidP="00394DBE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запускайте изделия при сильном ветре, особенно если это летающие «пчелы», «бабочки», «парашюты»;</w:t>
      </w:r>
    </w:p>
    <w:p w:rsidR="00394DBE" w:rsidRPr="00394DBE" w:rsidRDefault="00394DBE" w:rsidP="00394DBE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носите петарды в карманах;</w:t>
      </w:r>
    </w:p>
    <w:p w:rsidR="00394DBE" w:rsidRPr="00394DBE" w:rsidRDefault="00394DBE" w:rsidP="00394DBE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держите фитиль во время поджигания около лица;</w:t>
      </w:r>
    </w:p>
    <w:p w:rsidR="00394DBE" w:rsidRPr="00394DBE" w:rsidRDefault="00394DBE" w:rsidP="00394DBE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направляйте ракеты и фейерверки на людей;</w:t>
      </w:r>
    </w:p>
    <w:p w:rsidR="00394DBE" w:rsidRPr="00394DBE" w:rsidRDefault="00394DBE" w:rsidP="00394DBE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бросайте петарды под ноги;</w:t>
      </w:r>
    </w:p>
    <w:p w:rsidR="00394DBE" w:rsidRPr="00394DBE" w:rsidRDefault="00394DBE" w:rsidP="00394DBE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нагибайтесь над зажженными фейерверками.</w:t>
      </w:r>
    </w:p>
    <w:p w:rsidR="00394DBE" w:rsidRPr="00394DBE" w:rsidRDefault="00D7606C" w:rsidP="00B932C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1014DBE" wp14:editId="0A106484">
            <wp:simplePos x="0" y="0"/>
            <wp:positionH relativeFrom="column">
              <wp:posOffset>3889375</wp:posOffset>
            </wp:positionH>
            <wp:positionV relativeFrom="paragraph">
              <wp:posOffset>236220</wp:posOffset>
            </wp:positionV>
            <wp:extent cx="1922145" cy="1518920"/>
            <wp:effectExtent l="0" t="0" r="1905" b="5080"/>
            <wp:wrapSquare wrapText="bothSides"/>
            <wp:docPr id="3" name="Рисунок 3" descr="Живые Ёлки с доставкой на дом - 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ивые Ёлки с доставкой на дом - Главная страниц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DBE"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Новогодняя ёлка</w:t>
      </w:r>
    </w:p>
    <w:p w:rsidR="00394DBE" w:rsidRPr="00394DBE" w:rsidRDefault="00394DBE" w:rsidP="00394DBE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Покупая искусственную ель, убедитесь в том, что она огнестойкая. Об этом должно быть написано в прилагаемой документации. На упаковке должно быть </w:t>
      </w: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указано, что елочка сделана из огнеупорного полиэтилена или пластика. Обязательно требуйте у продавца гигиенический сертификат. Он удостоверяет химическую безопасность изделия. Иначе нет гарантии того, что будете все праздники дышать ядовитыми веществами.</w:t>
      </w:r>
    </w:p>
    <w:p w:rsidR="00394DBE" w:rsidRPr="00394DBE" w:rsidRDefault="00394DBE" w:rsidP="00394DBE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</w:p>
    <w:p w:rsidR="00394DBE" w:rsidRPr="00394DBE" w:rsidRDefault="00394DBE" w:rsidP="00394DBE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394DBE" w:rsidRPr="00394DBE" w:rsidRDefault="00394DBE" w:rsidP="00394DBE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:rsidR="00394DBE" w:rsidRPr="00394DBE" w:rsidRDefault="00394DBE" w:rsidP="00394DBE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Регулярно проверяйте, достаточно ли ели воды. Помните, что в отапливаемых помещениях деревья быстрее высыхают.</w:t>
      </w:r>
    </w:p>
    <w:p w:rsidR="00394DBE" w:rsidRPr="00394DBE" w:rsidRDefault="00394DBE" w:rsidP="00394DBE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Елку рекомендуется ставить на расстоянии не менее 1 метра от стен. От макушки елки до потолка также должно быть не менее 1 метра; устанавливайте елку на устойчивом основании; не ставьте елку у выхода из комнаты. Если она загорится, огонь отрежет дорогу к спасению.</w:t>
      </w:r>
    </w:p>
    <w:p w:rsidR="00394DBE" w:rsidRPr="00394DBE" w:rsidRDefault="00394DBE" w:rsidP="00394DBE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устройстве иллюминации используйте понижающие трансформаторы или же гирлянды с последовательным включением лампочек с напряжением до 12 В и мощностью не более 25 Вт. Изоляция электропроводов не должна иметь повреждений; при малейших признаках неисправности в иллюминации (нагрев проводов, мигание лампочек, искрение и т.п.) немедленно выключите ее. Электрическую сеть следует обеспечить надежными предохранителями.</w:t>
      </w:r>
    </w:p>
    <w:p w:rsidR="00394DBE" w:rsidRPr="00394DBE" w:rsidRDefault="00394DBE" w:rsidP="00394DBE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Не украшайте елку бумажными игрушками и ватой. Ни в коем случае не украшайте елку свечами, не применяйте в помещении хлопушки, фейерверки. Не одевайте детей в маскарадные костюмы из легкогорючих материалов.</w:t>
      </w:r>
    </w:p>
    <w:p w:rsidR="00394DBE" w:rsidRPr="00394DBE" w:rsidRDefault="00394DBE" w:rsidP="00D7606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Если елка загорелась:</w:t>
      </w:r>
    </w:p>
    <w:p w:rsidR="00394DBE" w:rsidRPr="00394DBE" w:rsidRDefault="00D7606C" w:rsidP="00394DBE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4384" behindDoc="0" locked="0" layoutInCell="1" allowOverlap="1" wp14:anchorId="076EB36B" wp14:editId="3CE5BA5B">
            <wp:simplePos x="0" y="0"/>
            <wp:positionH relativeFrom="column">
              <wp:posOffset>3520440</wp:posOffset>
            </wp:positionH>
            <wp:positionV relativeFrom="paragraph">
              <wp:posOffset>158750</wp:posOffset>
            </wp:positionV>
            <wp:extent cx="2199005" cy="1428750"/>
            <wp:effectExtent l="0" t="0" r="0" b="0"/>
            <wp:wrapSquare wrapText="bothSides"/>
            <wp:docPr id="4" name="Рисунок 4" descr="http://im1-tub-ru.yandex.net/i?id=3d130b218affd9249c391b24fab29fe9-26-144&amp;n=2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1-tub-ru.yandex.net/i?id=3d130b218affd9249c391b24fab29fe9-26-144&amp;n=2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DBE"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обесточьте электрическую гирлянду;</w:t>
      </w:r>
    </w:p>
    <w:p w:rsidR="00394DBE" w:rsidRPr="00394DBE" w:rsidRDefault="00394DBE" w:rsidP="00394DBE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вызовите пожарную охрану;</w:t>
      </w:r>
    </w:p>
    <w:p w:rsidR="00394DBE" w:rsidRPr="00394DBE" w:rsidRDefault="00394DBE" w:rsidP="00394DBE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выведите из помещения людей;</w:t>
      </w:r>
    </w:p>
    <w:p w:rsidR="00394DBE" w:rsidRPr="00394DBE" w:rsidRDefault="00394DBE" w:rsidP="00394DBE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это возможно – приступите к тушению елки.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этого повалите ее на пол, накройте плотной тканью, залейте водой. Забросайте песком, примените огнетушитель.</w:t>
      </w:r>
    </w:p>
    <w:p w:rsidR="00394DBE" w:rsidRPr="00394DBE" w:rsidRDefault="00394DBE" w:rsidP="00394DBE">
      <w:pPr>
        <w:numPr>
          <w:ilvl w:val="0"/>
          <w:numId w:val="4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елка искусственная, ни в коем случае не применяйте воду для ее тушения. Синтетика плавится и растекается в процессе горения, попадание воды на горящую поверхность приведет к вскипанию расплавленной массы и разбрызгиванию горящих капель, а, следовательно, и к увеличению площади горения. Помните: горящие полимеры выделяют ядовитые вещества, поэтому, если с пожаром не удалось справиться в течение первых 30-40 секунд, покиньте помещение.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Выбираем новогоднюю продукцию.</w:t>
      </w:r>
    </w:p>
    <w:p w:rsidR="00394DBE" w:rsidRPr="00394DBE" w:rsidRDefault="00394DBE" w:rsidP="00D7606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Гирлянды</w:t>
      </w:r>
    </w:p>
    <w:p w:rsidR="00394DBE" w:rsidRPr="00394DBE" w:rsidRDefault="00D7606C" w:rsidP="00394DBE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5408" behindDoc="0" locked="0" layoutInCell="1" allowOverlap="1" wp14:anchorId="5CC2FFA8" wp14:editId="3FD6B629">
            <wp:simplePos x="0" y="0"/>
            <wp:positionH relativeFrom="column">
              <wp:posOffset>3872865</wp:posOffset>
            </wp:positionH>
            <wp:positionV relativeFrom="paragraph">
              <wp:posOffset>752475</wp:posOffset>
            </wp:positionV>
            <wp:extent cx="1904365" cy="1428750"/>
            <wp:effectExtent l="0" t="0" r="635" b="0"/>
            <wp:wrapSquare wrapText="bothSides"/>
            <wp:docPr id="5" name="Рисунок 5" descr="http://im0-tub-ru.yandex.net/i?id=695d3652f83f4f864f9d18d136cba000-120-144&amp;n=2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0-tub-ru.yandex.net/i?id=695d3652f83f4f864f9d18d136cba000-120-144&amp;n=2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DBE"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394DBE" w:rsidRPr="00394DBE" w:rsidRDefault="00394DBE" w:rsidP="00394DBE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Никогда не используйте электрические гирлянды на металлических ёлках. Такое дерево может зарядиться от неисправных </w:t>
      </w: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лампочек, и если кто-то дотронется до него, получит электрических разряд.</w:t>
      </w:r>
    </w:p>
    <w:p w:rsidR="00394DBE" w:rsidRPr="00394DBE" w:rsidRDefault="00394DBE" w:rsidP="00394DBE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394DBE" w:rsidRPr="00394DBE" w:rsidRDefault="00394DBE" w:rsidP="00394DBE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Заземлите все гирлянды, которые вы вешаете на улице, чтобы предотвратить возможность удара током.</w:t>
      </w:r>
    </w:p>
    <w:p w:rsidR="00394DBE" w:rsidRPr="00394DBE" w:rsidRDefault="00394DBE" w:rsidP="00394DBE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394DBE" w:rsidRPr="00394DBE" w:rsidRDefault="00394DBE" w:rsidP="00394DBE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Требуйте у продавца сертификат. К разным видам гирлянд предъявляются разные требования. К гирляндам для елок, установленных в помещениях, они самые жесткие. В сертификате безопасности такого елочного украшения должна быть еще и ссылка на сертификат соответствия.</w:t>
      </w:r>
    </w:p>
    <w:p w:rsidR="00394DBE" w:rsidRPr="00394DBE" w:rsidRDefault="00394DBE" w:rsidP="00394DBE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стоит делать гирлянды самостоятельно в домашних условиях. Это чревато коротким замыканием. При этом мощность тока увеличивается в три раза, и расплавленные капельки проводников разлетятся в радиусе десяти метров, поджигая все, что может гореть.</w:t>
      </w:r>
    </w:p>
    <w:p w:rsidR="00394DBE" w:rsidRPr="00394DBE" w:rsidRDefault="00394DBE" w:rsidP="00394DBE">
      <w:pPr>
        <w:numPr>
          <w:ilvl w:val="0"/>
          <w:numId w:val="5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Покупая гирлянды и игрушки из бумаги, поинтересуйтесь у продавца, прошли ли они специальную обработку, затрудняющую возгорание.</w:t>
      </w:r>
    </w:p>
    <w:p w:rsidR="00394DBE" w:rsidRPr="00394DBE" w:rsidRDefault="00D7606C" w:rsidP="00D7606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6432" behindDoc="0" locked="0" layoutInCell="1" allowOverlap="1" wp14:anchorId="0C3C72FA" wp14:editId="0613AA8E">
            <wp:simplePos x="0" y="0"/>
            <wp:positionH relativeFrom="column">
              <wp:posOffset>3729990</wp:posOffset>
            </wp:positionH>
            <wp:positionV relativeFrom="paragraph">
              <wp:posOffset>300990</wp:posOffset>
            </wp:positionV>
            <wp:extent cx="1904365" cy="1428750"/>
            <wp:effectExtent l="0" t="0" r="635" b="0"/>
            <wp:wrapSquare wrapText="bothSides"/>
            <wp:docPr id="6" name="Рисунок 6" descr="http://im1-tub-ru.yandex.net/i?id=f6e724a65db40038e72adf5f9d13068d-93-144&amp;n=2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1-tub-ru.yandex.net/i?id=f6e724a65db40038e72adf5f9d13068d-93-144&amp;n=2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DBE"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Украшения</w:t>
      </w:r>
    </w:p>
    <w:p w:rsidR="00394DBE" w:rsidRPr="00394DBE" w:rsidRDefault="00394DBE" w:rsidP="00394DBE">
      <w:pPr>
        <w:numPr>
          <w:ilvl w:val="0"/>
          <w:numId w:val="6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394DBE" w:rsidRPr="00394DBE" w:rsidRDefault="00394DBE" w:rsidP="00394DBE">
      <w:pPr>
        <w:numPr>
          <w:ilvl w:val="0"/>
          <w:numId w:val="6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394DBE" w:rsidRPr="00394DBE" w:rsidRDefault="00394DBE" w:rsidP="00394DBE">
      <w:pPr>
        <w:numPr>
          <w:ilvl w:val="0"/>
          <w:numId w:val="6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394DBE" w:rsidRPr="00394DBE" w:rsidRDefault="00394DBE" w:rsidP="00394DBE">
      <w:pPr>
        <w:numPr>
          <w:ilvl w:val="0"/>
          <w:numId w:val="6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Следуйте инструкциям на упаковке спрея с искусственным снегом, чтобы избежать повреждений лёгких.</w:t>
      </w:r>
    </w:p>
    <w:p w:rsidR="00394DBE" w:rsidRPr="00394DBE" w:rsidRDefault="00394DBE" w:rsidP="00394DBE">
      <w:pPr>
        <w:numPr>
          <w:ilvl w:val="0"/>
          <w:numId w:val="6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:rsidR="00394DBE" w:rsidRPr="00394DBE" w:rsidRDefault="00394DBE" w:rsidP="00D7606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Безопасные игрушки</w:t>
      </w:r>
    </w:p>
    <w:p w:rsidR="00394DBE" w:rsidRPr="00394DBE" w:rsidRDefault="002E5DA9" w:rsidP="00394DBE">
      <w:pPr>
        <w:numPr>
          <w:ilvl w:val="0"/>
          <w:numId w:val="7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7456" behindDoc="0" locked="0" layoutInCell="1" allowOverlap="1" wp14:anchorId="3D8DC7FE" wp14:editId="033E2861">
            <wp:simplePos x="0" y="0"/>
            <wp:positionH relativeFrom="column">
              <wp:posOffset>3902075</wp:posOffset>
            </wp:positionH>
            <wp:positionV relativeFrom="paragraph">
              <wp:posOffset>295275</wp:posOffset>
            </wp:positionV>
            <wp:extent cx="1904365" cy="1428750"/>
            <wp:effectExtent l="0" t="0" r="635" b="0"/>
            <wp:wrapSquare wrapText="bothSides"/>
            <wp:docPr id="7" name="Рисунок 7" descr="http://im0-tub-ru.yandex.net/i?id=af5b4bc9846732642e48027feab28d26-47-144&amp;n=2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af5b4bc9846732642e48027feab28d26-47-144&amp;n=2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DBE"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качестве подарка выбирайте такие игрушки, которые подходят ребёнку по возрасту, способностям и интересам. Игрушки, предназначенные для детей более старшего возраста, чем ваш ребёнок, могут представлять опасность.</w:t>
      </w:r>
    </w:p>
    <w:p w:rsidR="00394DBE" w:rsidRPr="00394DBE" w:rsidRDefault="00394DBE" w:rsidP="00394DBE">
      <w:pPr>
        <w:numPr>
          <w:ilvl w:val="0"/>
          <w:numId w:val="7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Внимательно прочитайте инструкцию к игрушке перед тем, как покупать и дарить её ребёнку.</w:t>
      </w:r>
    </w:p>
    <w:p w:rsidR="00394DBE" w:rsidRPr="00394DBE" w:rsidRDefault="00394DBE" w:rsidP="00394DBE">
      <w:pPr>
        <w:numPr>
          <w:ilvl w:val="0"/>
          <w:numId w:val="7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394DBE" w:rsidRPr="00394DBE" w:rsidRDefault="00394DBE" w:rsidP="00394DBE">
      <w:pPr>
        <w:numPr>
          <w:ilvl w:val="0"/>
          <w:numId w:val="7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</w:p>
    <w:p w:rsidR="00394DBE" w:rsidRPr="00394DBE" w:rsidRDefault="00394DBE" w:rsidP="00394DBE">
      <w:pPr>
        <w:numPr>
          <w:ilvl w:val="0"/>
          <w:numId w:val="7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 ребёнка могут возникнуть серьёзные проблемы с желудком или кишечникам,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:rsidR="00394DBE" w:rsidRPr="00394DBE" w:rsidRDefault="00394DBE" w:rsidP="00394DBE">
      <w:pPr>
        <w:numPr>
          <w:ilvl w:val="0"/>
          <w:numId w:val="7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Дети, которым не исполнилось 8 лет, могут подавиться </w:t>
      </w:r>
      <w:r w:rsidR="00B932C2"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надутыми</w:t>
      </w: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воздушными шарами и кусочками от лопнувших шаров. Для безопасности ребёнка также удалите все завязки и бантики с игрушек, прежде чем дарить их.</w:t>
      </w:r>
    </w:p>
    <w:p w:rsidR="00394DBE" w:rsidRPr="00394DBE" w:rsidRDefault="00394DBE" w:rsidP="00394DBE">
      <w:pPr>
        <w:numPr>
          <w:ilvl w:val="0"/>
          <w:numId w:val="7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394DBE" w:rsidRPr="00394DBE" w:rsidRDefault="00394DBE" w:rsidP="00394DBE">
      <w:pPr>
        <w:numPr>
          <w:ilvl w:val="0"/>
          <w:numId w:val="7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Покупая для елки новогодние шары, мишуру, спрашивайте гигиенический сертификат. Известны факты, когда мишура выделяла токсичные вещества и могла причинить вред здоровью. Старайтесь не экономить на покупке дешевых новогодних игрушек. Обязательно требуйте к ним сопроводительные документы: сертификат качества, аннотацию на русском языке, гарантийный талон, кассовый и товарный чеки.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94DBE" w:rsidRPr="00394DBE" w:rsidRDefault="00394DBE" w:rsidP="00D7606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Безопасная еда</w:t>
      </w:r>
    </w:p>
    <w:p w:rsidR="00394DBE" w:rsidRPr="00394DBE" w:rsidRDefault="002E5DA9" w:rsidP="00394DBE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8480" behindDoc="0" locked="0" layoutInCell="1" allowOverlap="1" wp14:anchorId="374BAB07" wp14:editId="6CECF6EB">
            <wp:simplePos x="0" y="0"/>
            <wp:positionH relativeFrom="column">
              <wp:posOffset>3863340</wp:posOffset>
            </wp:positionH>
            <wp:positionV relativeFrom="paragraph">
              <wp:posOffset>695325</wp:posOffset>
            </wp:positionV>
            <wp:extent cx="1868170" cy="1428750"/>
            <wp:effectExtent l="0" t="0" r="0" b="0"/>
            <wp:wrapSquare wrapText="bothSides"/>
            <wp:docPr id="8" name="Рисунок 8" descr="http://im3-tub-ru.yandex.net/i?id=d905b9deb19db2cbe5fba17dd5b97d06-89-144&amp;n=2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3-tub-ru.yandex.net/i?id=d905b9deb19db2cbe5fba17dd5b97d06-89-144&amp;n=21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DBE"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сырой пище всегда присутствуют бактерии, поэтому продукты следует тщательно приготавливать. А также важно мыть фрукты и овощи.</w:t>
      </w:r>
    </w:p>
    <w:p w:rsidR="00394DBE" w:rsidRPr="00394DBE" w:rsidRDefault="00394DBE" w:rsidP="00394DBE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Следите за тем, чтобы горячая пища и напитки стояли подальше от края стола, откуда маленький ребёнок может легко их уронить.</w:t>
      </w:r>
    </w:p>
    <w:p w:rsidR="00394DBE" w:rsidRPr="00394DBE" w:rsidRDefault="00394DBE" w:rsidP="00394DBE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Почаще мойте руки и следите за тем, чтобы дети тоже соблюдали это правило.</w:t>
      </w:r>
    </w:p>
    <w:p w:rsidR="00394DBE" w:rsidRPr="00394DBE" w:rsidRDefault="00394DBE" w:rsidP="00394DBE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вы попробовали пищу из общей посуды, не используйте её больше, не помыв.</w:t>
      </w:r>
    </w:p>
    <w:p w:rsidR="00394DBE" w:rsidRPr="00394DBE" w:rsidRDefault="00394DBE" w:rsidP="00394DBE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Всегда держите сырую и приготовленную пищу раздельно. А для их приготовления используйте разную посуду.</w:t>
      </w:r>
    </w:p>
    <w:p w:rsidR="00394DBE" w:rsidRPr="00394DBE" w:rsidRDefault="00394DBE" w:rsidP="00394DBE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Мясо всегда размораживайте в холодильнике, а не при комнатной температуре.</w:t>
      </w:r>
    </w:p>
    <w:p w:rsidR="00394DBE" w:rsidRPr="00394DBE" w:rsidRDefault="00394DBE" w:rsidP="00394DBE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Еда, которую следует держать в холодильнике, не должна находиться в тепле дольше двух часов.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94DBE" w:rsidRPr="00394DBE" w:rsidRDefault="00394DBE" w:rsidP="00D7606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Счастливые гости</w:t>
      </w:r>
    </w:p>
    <w:p w:rsidR="00394DBE" w:rsidRPr="00394DBE" w:rsidRDefault="002E5DA9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9504" behindDoc="0" locked="0" layoutInCell="1" allowOverlap="1" wp14:anchorId="77D06A7D" wp14:editId="11922843">
            <wp:simplePos x="0" y="0"/>
            <wp:positionH relativeFrom="column">
              <wp:posOffset>3475355</wp:posOffset>
            </wp:positionH>
            <wp:positionV relativeFrom="paragraph">
              <wp:posOffset>598170</wp:posOffset>
            </wp:positionV>
            <wp:extent cx="2141855" cy="1428750"/>
            <wp:effectExtent l="0" t="0" r="0" b="0"/>
            <wp:wrapSquare wrapText="bothSides"/>
            <wp:docPr id="9" name="Рисунок 9" descr="http://im2-tub-ru.yandex.net/i?id=a0f41c0e2ee86b2fc9782d1b4f3204f2-110-144&amp;n=2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2-tub-ru.yandex.net/i?id=a0f41c0e2ee86b2fc9782d1b4f3204f2-110-144&amp;n=21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DBE"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 w:rsidR="00394DBE" w:rsidRPr="00394DBE" w:rsidRDefault="00394DBE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240C72" w:rsidRPr="00D7606C" w:rsidRDefault="002E5DA9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70528" behindDoc="0" locked="0" layoutInCell="1" allowOverlap="1" wp14:anchorId="55E0196E" wp14:editId="113C7CA3">
            <wp:simplePos x="0" y="0"/>
            <wp:positionH relativeFrom="column">
              <wp:posOffset>4581525</wp:posOffset>
            </wp:positionH>
            <wp:positionV relativeFrom="paragraph">
              <wp:posOffset>1139190</wp:posOffset>
            </wp:positionV>
            <wp:extent cx="1036320" cy="1428750"/>
            <wp:effectExtent l="0" t="0" r="0" b="0"/>
            <wp:wrapSquare wrapText="bothSides"/>
            <wp:docPr id="10" name="Рисунок 10" descr="http://im1-tub-ru.yandex.net/i?id=e7169694436463de186bef067bfef8fb-23-144&amp;n=21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1-tub-ru.yandex.net/i?id=e7169694436463de186bef067bfef8fb-23-144&amp;n=21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DBE"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Путешествие, поход в гости и по магазинам и даже получение подарков может напрячь нервную систему ребёнка и вызвать стресс. Большее наслаждение от праздничных дней вы и ваш малыш получите, если будете соблюдать привычный распорядок дня.</w:t>
      </w:r>
    </w:p>
    <w:p w:rsidR="00394DBE" w:rsidRPr="00394DBE" w:rsidRDefault="00394DBE" w:rsidP="00D7606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Огонь</w:t>
      </w:r>
    </w:p>
    <w:p w:rsidR="00394DBE" w:rsidRPr="00394DBE" w:rsidRDefault="00394DBE" w:rsidP="00394DBE">
      <w:pPr>
        <w:numPr>
          <w:ilvl w:val="0"/>
          <w:numId w:val="9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Прежде чем зажечь огонь, уберите подальше растения, бумагу и украшения. Если вы собираетесь </w:t>
      </w: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зажечь камин, удостоверьтесь в том, что дымоход открыт.</w:t>
      </w:r>
    </w:p>
    <w:p w:rsidR="00394DBE" w:rsidRPr="00D7606C" w:rsidRDefault="00394DBE" w:rsidP="00D7606C">
      <w:pPr>
        <w:numPr>
          <w:ilvl w:val="0"/>
          <w:numId w:val="9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сжигайте обёрточную бумагу в камине. Если обёртка резко воспламенится и интенсивно загорится, огонь может вспыхнуть, что станет причиной пожара.</w:t>
      </w:r>
    </w:p>
    <w:p w:rsidR="00394DBE" w:rsidRPr="00394DBE" w:rsidRDefault="00D7606C" w:rsidP="00394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0288" behindDoc="0" locked="0" layoutInCell="1" allowOverlap="1" wp14:anchorId="6B717E1A" wp14:editId="7BFF8954">
            <wp:simplePos x="0" y="0"/>
            <wp:positionH relativeFrom="column">
              <wp:posOffset>-70485</wp:posOffset>
            </wp:positionH>
            <wp:positionV relativeFrom="paragraph">
              <wp:posOffset>1605915</wp:posOffset>
            </wp:positionV>
            <wp:extent cx="5686425" cy="3676650"/>
            <wp:effectExtent l="0" t="0" r="9525" b="0"/>
            <wp:wrapSquare wrapText="bothSides"/>
            <wp:docPr id="11" name="Рисунок 11" descr="http://im3-tub-ru.yandex.net/i?id=af1d553e61837f05a3e9a065655573e5-33-144&amp;n=21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3-tub-ru.yandex.net/i?id=af1d553e61837f05a3e9a065655573e5-33-144&amp;n=21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676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DBE" w:rsidRPr="00394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возникновения пожара или появления запаха дыма необходимо немедленно сообщить об этом в пожарную охрану по телефону «01» или «112» – с мобильного телефона, эвакуировать людей и принять меры к тушению пожара имеющимися средствами пожаротушения.</w:t>
      </w:r>
    </w:p>
    <w:p w:rsidR="00D7606C" w:rsidRDefault="00D7606C" w:rsidP="00D7606C">
      <w:pPr>
        <w:shd w:val="clear" w:color="auto" w:fill="FFFFFF"/>
        <w:spacing w:before="9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</w:p>
    <w:p w:rsidR="00394DBE" w:rsidRPr="00D7606C" w:rsidRDefault="00394DBE" w:rsidP="00D7606C">
      <w:pPr>
        <w:shd w:val="clear" w:color="auto" w:fill="FFFFFF"/>
        <w:spacing w:before="9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</w:pPr>
      <w:r w:rsidRPr="00D7606C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>Счастливого Нового года!</w:t>
      </w:r>
    </w:p>
    <w:p w:rsidR="00D7606C" w:rsidRDefault="00D7606C" w:rsidP="002E5DA9">
      <w:pPr>
        <w:jc w:val="center"/>
        <w:rPr>
          <w:rFonts w:ascii="Georgia" w:hAnsi="Georgia"/>
          <w:b/>
          <w:i/>
          <w:color w:val="002060"/>
          <w:sz w:val="28"/>
          <w:szCs w:val="28"/>
        </w:rPr>
      </w:pPr>
      <w:r>
        <w:rPr>
          <w:rFonts w:ascii="Georgia" w:hAnsi="Georgia"/>
          <w:b/>
          <w:i/>
          <w:color w:val="002060"/>
          <w:sz w:val="28"/>
          <w:szCs w:val="28"/>
        </w:rPr>
        <w:t xml:space="preserve">                                                                                 </w:t>
      </w:r>
    </w:p>
    <w:p w:rsidR="00D7606C" w:rsidRDefault="00D7606C" w:rsidP="00D7606C">
      <w:pPr>
        <w:jc w:val="center"/>
        <w:rPr>
          <w:rFonts w:ascii="Georgia" w:hAnsi="Georgia"/>
          <w:b/>
          <w:i/>
          <w:color w:val="002060"/>
          <w:sz w:val="28"/>
          <w:szCs w:val="28"/>
        </w:rPr>
      </w:pPr>
    </w:p>
    <w:p w:rsidR="002E5DA9" w:rsidRDefault="00D7606C" w:rsidP="00D7606C">
      <w:pPr>
        <w:jc w:val="center"/>
        <w:rPr>
          <w:rFonts w:ascii="Georgia" w:hAnsi="Georgia"/>
          <w:b/>
          <w:i/>
          <w:color w:val="002060"/>
          <w:sz w:val="28"/>
          <w:szCs w:val="28"/>
        </w:rPr>
      </w:pPr>
      <w:r>
        <w:rPr>
          <w:rFonts w:ascii="Georgia" w:hAnsi="Georgia"/>
          <w:b/>
          <w:i/>
          <w:color w:val="002060"/>
          <w:sz w:val="28"/>
          <w:szCs w:val="28"/>
        </w:rPr>
        <w:t xml:space="preserve">                                                                                </w:t>
      </w:r>
    </w:p>
    <w:p w:rsidR="00D7606C" w:rsidRDefault="00D7606C" w:rsidP="002E5DA9">
      <w:pPr>
        <w:jc w:val="right"/>
        <w:rPr>
          <w:rFonts w:ascii="Georgia" w:hAnsi="Georgia"/>
          <w:b/>
          <w:i/>
          <w:color w:val="002060"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i/>
          <w:color w:val="002060"/>
          <w:sz w:val="28"/>
          <w:szCs w:val="28"/>
        </w:rPr>
        <w:t>.</w:t>
      </w:r>
    </w:p>
    <w:sectPr w:rsidR="00D7606C" w:rsidSect="00394DBE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D0D"/>
    <w:multiLevelType w:val="multilevel"/>
    <w:tmpl w:val="F0DE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CD41EA"/>
    <w:multiLevelType w:val="multilevel"/>
    <w:tmpl w:val="D5F6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2C0725"/>
    <w:multiLevelType w:val="multilevel"/>
    <w:tmpl w:val="6C82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037758"/>
    <w:multiLevelType w:val="multilevel"/>
    <w:tmpl w:val="7C32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CB26BF"/>
    <w:multiLevelType w:val="multilevel"/>
    <w:tmpl w:val="2E68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707FA"/>
    <w:multiLevelType w:val="multilevel"/>
    <w:tmpl w:val="6AC4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F802BD"/>
    <w:multiLevelType w:val="multilevel"/>
    <w:tmpl w:val="808C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DF454A"/>
    <w:multiLevelType w:val="multilevel"/>
    <w:tmpl w:val="B9AC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B02D6A"/>
    <w:multiLevelType w:val="multilevel"/>
    <w:tmpl w:val="0C4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BE"/>
    <w:rsid w:val="00240C72"/>
    <w:rsid w:val="0025699C"/>
    <w:rsid w:val="002E5DA9"/>
    <w:rsid w:val="00394DBE"/>
    <w:rsid w:val="005E7578"/>
    <w:rsid w:val="00925FA6"/>
    <w:rsid w:val="00B932C2"/>
    <w:rsid w:val="00D7606C"/>
    <w:rsid w:val="00D8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81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0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94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0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2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8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347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97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785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18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686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40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455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507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49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870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yandex.ru/images/search?img_url=http://cs2.livemaster.ru/foto/400/f/e/1/16842063.jpg&amp;uinfo=sw-1366-sh-768-ww-1349-wh-674-pd-1-wp-16x9_1366x768&amp;_=1417939493321&amp;viewport=wide&amp;text=%D0%BA%D0%B0%D1%80%D1%82%D0%B8%D0%BD%D0%BA%D0%B0%20%D0%B1%D0%B5%D0%B7%D0%BE%D0%BF%D0%B0%D1%81%D0%BD%D1%8B%D0%B5%20%D0%B5%D0%BB%D0%BE%D1%87%D0%BD%D1%8B%D0%B5%20%D0%B8%D0%B3%D1%80%D1%83%D1%88%D0%BA%D0%B8&amp;pos=20&amp;rpt=simage&amp;family=yes&amp;pin=1" TargetMode="External"/><Relationship Id="rId26" Type="http://schemas.openxmlformats.org/officeDocument/2006/relationships/hyperlink" Target="http://yandex.ru/images/search?img_url=http://kpravda.com/wp-content/uploads/2012/12/prazdnik.jpg&amp;uinfo=sw-1366-sh-768-ww-1349-wh-674-pd-1-wp-16x9_1366x768&amp;_=1417939865561&amp;viewport=wide&amp;p=2&amp;text=%D0%BA%D0%B0%D1%80%D1%82%D0%B8%D0%BD%D0%BA%D0%B0%20%D0%BD%D0%BE%D0%B2%D0%BE%D0%B3%D0%BE%D0%B4%D0%BD%D0%B8%D0%B9%20%D0%BF%D1%80%D0%B0%D0%B7%D0%B4%D0%BD%D0%B8%D0%BA&amp;pos=89&amp;rpt=simage&amp;family=yes&amp;pin=1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yperlink" Target="http://yandex.ru/images/search?source=wiz&amp;img_url=http://inapcache.boston.com/universal/site_graphics/blogs/bigpicture/christmas2010_12_13/c26_26268127.jpg&amp;uinfo=sw-1366-sh-768-ww-1349-wh-674-pd-1-wp-16x9_1366x768&amp;_=1417939159655&amp;viewport=wide&amp;p=4&amp;text=%D0%BA%D0%B0%D1%80%D1%82%D0%B8%D0%BD%D0%BA%D0%B0%20%D0%BD%D0%BE%D0%B2%D0%BE%D0%B3%D0%BE%D0%B4%D0%BD%D1%8F%D1%8F%20%D0%B5%D0%BB%D0%BA%D0%B0%20%D0%B7%D0%B0%D0%B3%D0%BE%D1%80%D0%B5%D0%BB%D0%B0%D1%81%D1%8C&amp;noreask=1&amp;pos=121&amp;rpt=simage&amp;lr=10716&amp;family=yes&amp;pin=1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yandex.ru/images/search?img_url=http://www.sunhome.ru/UsersGallery/wallpapers/19/novogodnie_podarki_igrushki_oboi.jpg&amp;uinfo=sw-1366-sh-768-ww-1349-wh-674-pd-1-wp-16x9_1366x768&amp;_=1417939375231&amp;viewport=wide&amp;text=%D0%BA%D0%B0%D1%80%D1%82%D0%B8%D0%BD%D0%BA%D0%B0%20%D0%B5%D0%BB%D0%BE%D1%87%D0%BD%D1%8B%D0%B5%20%D1%83%D0%BA%D1%80%D0%B0%D1%88%D0%B5%D0%BD%D0%B8%D1%8F&amp;pos=4&amp;rpt=simage&amp;family=yes&amp;pin=1" TargetMode="External"/><Relationship Id="rId20" Type="http://schemas.openxmlformats.org/officeDocument/2006/relationships/hyperlink" Target="http://yandex.ru/images/search?img_url=http://images.unian.net/photos/2013_08/1375783447.jpg&amp;uinfo=sw-1366-sh-768-ww-1349-wh-674-pd-1-wp-16x9_1366x768&amp;_=1417939600859&amp;viewport=wide&amp;text=%D0%BA%D0%B0%D1%80%D1%82%D0%B8%D0%BD%D0%BA%D0%B0%20%D0%B1%D0%B5%D0%B7%D0%BE%D0%BF%D0%B0%D1%81%D0%BD%D0%B0%D1%8F%20%D0%B5%D0%B4%D0%B0&amp;pos=20&amp;rpt=simage&amp;family=yes&amp;pin=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yandex.ru/images/search?img_url=http://www.upenn.edu/almanac/volumes/v54/n16/images_n16/snowflakes.jpg&amp;uinfo=sw-1366-sh-768-ww-1349-wh-674-pd-1-wp-16x9_1366x768&amp;_=1417940580232&amp;viewport=wide&amp;text=%D0%BA%D0%B0%D1%80%D1%82%D0%B8%D0%BD%D0%BA%D0%B0%20%D1%81%D0%BD%D0%B5%D0%B6%D0%B8%D0%BD%D0%BA%D0%B0&amp;pos=3&amp;rpt=simage&amp;family=yes&amp;pin=1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yandex.ru/images/search?img_url=http://knyagna.ru/wp-content/gallery/galeri-1/chakryi-i-nashi-bolezni9.jpg&amp;uinfo=sw-1366-sh-768-ww-1349-wh-674-pd-1-wp-16x9_1366x768&amp;_=1417939765600&amp;viewport=wide&amp;p=5&amp;text=%D0%BA%D0%B0%D1%80%D1%82%D0%B8%D0%BD%D0%BA%D0%B0%20%D0%BE%D0%B3%D0%BE%D0%BD%D1%8C&amp;pos=178&amp;rpt=simage&amp;family=yes&amp;pin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yandex.ru/images/search?source=wiz&amp;img_url=http://files.storeland.ru/web/upload/sitefiles/1/65/64835/200.png&amp;uinfo=sw-1366-sh-768-ww-1349-wh-674-pd-1-wp-16x9_1366x768&amp;_=1417938986293&amp;viewport=wide&amp;p=3&amp;text=%D0%BA%D0%B0%D1%80%D1%82%D0%B8%D0%BD%D0%BA%D0%B0%20%D0%BF%D0%B8%D1%80%D0%BE%D1%82%D0%B5%D1%85%D0%BD%D0%B8%D0%BA%D0%B0&amp;noreask=1&amp;pos=96&amp;rpt=simage&amp;lr=10716&amp;family=yes&amp;pin=1" TargetMode="External"/><Relationship Id="rId14" Type="http://schemas.openxmlformats.org/officeDocument/2006/relationships/hyperlink" Target="http://yandex.ru/images/search?img_url=http://www.clipart.net.ua/images/clip5294.jpg&amp;uinfo=sw-1366-sh-768-ww-1349-wh-674-pd-1-wp-16x9_1366x768&amp;_=1417939305024&amp;viewport=wide&amp;p=2&amp;text=%D0%BA%D0%B0%D1%80%D1%82%D0%B8%D0%BD%D0%BA%D0%B0%20%D0%B3%D0%B8%D1%80%D0%BB%D1%8F%D0%BD%D0%B4%D1%8B&amp;pos=75&amp;rpt=simage&amp;family=yes&amp;pin=1" TargetMode="External"/><Relationship Id="rId22" Type="http://schemas.openxmlformats.org/officeDocument/2006/relationships/hyperlink" Target="http://yandex.ru/images/search?img_url=http://club.foto.ru/gallery/images/photo/2006/03/24/588065.jpg&amp;uinfo=sw-1366-sh-768-ww-1349-wh-674-pd-1-wp-16x9_1366x768&amp;_=1417939694852&amp;viewport=wide&amp;p=2&amp;text=%D0%BA%D0%B0%D1%80%D1%82%D0%B8%D0%BD%D0%BA%D0%B0%20%D1%81%D1%87%D0%B0%D1%81%D1%82%D0%BB%D0%B8%D0%B2%D1%8B%D0%B5%20%D0%B3%D0%BE%D1%81%D1%82%D0%B8%20%D0%BD%D0%BE%D0%B2%D1%8B%D0%B9%20%D0%B3%D0%BE%D0%B4&amp;pos=84&amp;rpt=simage&amp;family=yes&amp;pin=1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5</cp:revision>
  <dcterms:created xsi:type="dcterms:W3CDTF">2014-12-07T07:46:00Z</dcterms:created>
  <dcterms:modified xsi:type="dcterms:W3CDTF">2022-12-04T05:27:00Z</dcterms:modified>
</cp:coreProperties>
</file>